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711" w:rsidRDefault="00F64711" w:rsidP="006F3A68">
      <w:pPr>
        <w:shd w:val="clear" w:color="auto" w:fill="FFFFFF"/>
        <w:ind w:firstLine="567"/>
        <w:jc w:val="right"/>
        <w:outlineLvl w:val="0"/>
        <w:rPr>
          <w:b/>
          <w:sz w:val="22"/>
          <w:szCs w:val="22"/>
          <w:lang w:val="en-US"/>
        </w:rPr>
      </w:pPr>
      <w:r w:rsidRPr="00DB27B8">
        <w:rPr>
          <w:b/>
          <w:sz w:val="22"/>
          <w:szCs w:val="22"/>
        </w:rPr>
        <w:t xml:space="preserve">Приложение № </w:t>
      </w:r>
      <w:r>
        <w:rPr>
          <w:b/>
          <w:sz w:val="22"/>
          <w:szCs w:val="22"/>
          <w:lang w:val="en-US"/>
        </w:rPr>
        <w:t>7</w:t>
      </w:r>
    </w:p>
    <w:p w:rsidR="00F64711" w:rsidRDefault="00F64711" w:rsidP="006F3A68">
      <w:pPr>
        <w:shd w:val="clear" w:color="auto" w:fill="FFFFFF"/>
        <w:ind w:firstLine="567"/>
        <w:jc w:val="right"/>
        <w:outlineLvl w:val="0"/>
        <w:rPr>
          <w:b/>
          <w:sz w:val="22"/>
          <w:szCs w:val="22"/>
          <w:lang w:val="en-US"/>
        </w:rPr>
      </w:pPr>
    </w:p>
    <w:p w:rsidR="00F64711" w:rsidRDefault="00F64711" w:rsidP="006F3A68">
      <w:pPr>
        <w:shd w:val="clear" w:color="auto" w:fill="FFFFFF"/>
        <w:ind w:firstLine="567"/>
        <w:jc w:val="center"/>
        <w:outlineLvl w:val="0"/>
        <w:rPr>
          <w:b/>
          <w:sz w:val="22"/>
          <w:szCs w:val="22"/>
          <w:lang w:val="en-US"/>
        </w:rPr>
      </w:pPr>
      <w:r w:rsidRPr="00F5330E">
        <w:rPr>
          <w:rFonts w:eastAsia="MS ??"/>
          <w:b/>
          <w:caps/>
          <w:sz w:val="22"/>
          <w:szCs w:val="22"/>
        </w:rPr>
        <w:t>ПРОЕКТ НА ДОГОВОР</w:t>
      </w:r>
    </w:p>
    <w:p w:rsidR="00F64711" w:rsidRDefault="00F64711" w:rsidP="006F3A68">
      <w:pPr>
        <w:shd w:val="clear" w:color="auto" w:fill="FFFFFF"/>
        <w:ind w:firstLine="567"/>
        <w:jc w:val="right"/>
        <w:outlineLvl w:val="0"/>
        <w:rPr>
          <w:b/>
          <w:sz w:val="22"/>
          <w:szCs w:val="22"/>
          <w:lang w:val="en-US"/>
        </w:rPr>
      </w:pPr>
    </w:p>
    <w:p w:rsidR="00F64711" w:rsidRPr="00F64711" w:rsidRDefault="00C4678B" w:rsidP="006F3A68">
      <w:pPr>
        <w:shd w:val="clear" w:color="auto" w:fill="FFFFFF"/>
        <w:ind w:firstLine="567"/>
        <w:outlineLvl w:val="0"/>
        <w:rPr>
          <w:b/>
          <w:sz w:val="22"/>
          <w:szCs w:val="22"/>
          <w:lang w:val="en-US"/>
        </w:rPr>
      </w:pPr>
      <w:r w:rsidRPr="00F5330E">
        <w:rPr>
          <w:noProof/>
          <w:sz w:val="22"/>
          <w:szCs w:val="22"/>
          <w:lang w:eastAsia="bg-BG"/>
        </w:rPr>
        <w:t>Днес, _________201</w:t>
      </w:r>
      <w:r w:rsidR="00BC54BF">
        <w:rPr>
          <w:noProof/>
          <w:sz w:val="22"/>
          <w:szCs w:val="22"/>
          <w:lang w:eastAsia="bg-BG"/>
        </w:rPr>
        <w:t>7</w:t>
      </w:r>
      <w:r w:rsidRPr="00F5330E">
        <w:rPr>
          <w:noProof/>
          <w:sz w:val="22"/>
          <w:szCs w:val="22"/>
          <w:lang w:eastAsia="bg-BG"/>
        </w:rPr>
        <w:t xml:space="preserve"> г., в гр. Свиленград, между </w:t>
      </w:r>
    </w:p>
    <w:p w:rsidR="00C4678B" w:rsidRPr="00F5330E" w:rsidRDefault="00C4678B" w:rsidP="006F3A68">
      <w:pPr>
        <w:ind w:firstLine="567"/>
        <w:jc w:val="both"/>
        <w:rPr>
          <w:noProof/>
          <w:sz w:val="22"/>
          <w:szCs w:val="22"/>
          <w:lang w:eastAsia="bg-BG"/>
        </w:rPr>
      </w:pPr>
    </w:p>
    <w:p w:rsidR="00C4678B" w:rsidRPr="00F5330E" w:rsidRDefault="00C4678B" w:rsidP="006F3A68">
      <w:pPr>
        <w:ind w:firstLine="567"/>
        <w:jc w:val="both"/>
        <w:rPr>
          <w:sz w:val="22"/>
          <w:szCs w:val="22"/>
        </w:rPr>
      </w:pPr>
      <w:r w:rsidRPr="00F5330E">
        <w:rPr>
          <w:b/>
          <w:sz w:val="22"/>
          <w:szCs w:val="22"/>
        </w:rPr>
        <w:t>1.ОБЩИНА СВИЛЕНГРАД</w:t>
      </w:r>
      <w:r w:rsidRPr="00F5330E">
        <w:rPr>
          <w:sz w:val="22"/>
          <w:szCs w:val="22"/>
        </w:rPr>
        <w:t>, ЕИК 000903825 с административен адрес: гр.Свиленград, бул.”България”  № 32, представлявана от инж.Георги Манолов – Кмет на Община Свиленград, наричана за краткост ВЪЗЛОЖИТЕЛ</w:t>
      </w:r>
    </w:p>
    <w:p w:rsidR="00C4678B" w:rsidRPr="00F5330E" w:rsidRDefault="00C4678B" w:rsidP="006F3A68">
      <w:pPr>
        <w:ind w:firstLine="567"/>
        <w:jc w:val="both"/>
        <w:rPr>
          <w:sz w:val="22"/>
          <w:szCs w:val="22"/>
        </w:rPr>
      </w:pPr>
      <w:r w:rsidRPr="00F5330E">
        <w:rPr>
          <w:sz w:val="22"/>
          <w:szCs w:val="22"/>
        </w:rPr>
        <w:t>и</w:t>
      </w:r>
    </w:p>
    <w:p w:rsidR="00C4678B" w:rsidRPr="00F5330E" w:rsidRDefault="00C4678B" w:rsidP="006F3A68">
      <w:pPr>
        <w:ind w:firstLine="567"/>
        <w:jc w:val="both"/>
        <w:rPr>
          <w:bCs/>
          <w:sz w:val="22"/>
          <w:szCs w:val="22"/>
        </w:rPr>
      </w:pPr>
      <w:r w:rsidRPr="00F5330E">
        <w:rPr>
          <w:b/>
          <w:sz w:val="22"/>
          <w:szCs w:val="22"/>
        </w:rPr>
        <w:t>2..................................................................................</w:t>
      </w:r>
      <w:r w:rsidRPr="00F5330E">
        <w:rPr>
          <w:sz w:val="22"/>
          <w:szCs w:val="22"/>
        </w:rPr>
        <w:t xml:space="preserve">, ЕИК ...................................., със седалище и адрес на управление: ............................................................................................................, вписано в Търговския регистър към Агенцията по вписвания с ЕИК:..............................,  представлявано от ......................................................................................, в качеството на ..........................................., наричано по-долу ИЗПЪЛНИТЕЛ, </w:t>
      </w:r>
      <w:r w:rsidRPr="00F5330E">
        <w:rPr>
          <w:bCs/>
          <w:sz w:val="22"/>
          <w:szCs w:val="22"/>
        </w:rPr>
        <w:t xml:space="preserve">се сключи настоящия договор за следното:  </w:t>
      </w:r>
    </w:p>
    <w:p w:rsidR="00C4678B" w:rsidRPr="00F5330E" w:rsidRDefault="00C4678B" w:rsidP="006F3A68">
      <w:pPr>
        <w:ind w:firstLine="567"/>
        <w:jc w:val="both"/>
        <w:rPr>
          <w:b/>
          <w:noProof/>
          <w:sz w:val="22"/>
          <w:szCs w:val="22"/>
          <w:lang w:eastAsia="bg-BG"/>
        </w:rPr>
      </w:pPr>
    </w:p>
    <w:p w:rsidR="00C4678B" w:rsidRPr="00F5330E" w:rsidRDefault="00C4678B" w:rsidP="006F3A68">
      <w:pPr>
        <w:ind w:firstLine="567"/>
        <w:jc w:val="both"/>
        <w:rPr>
          <w:b/>
          <w:noProof/>
          <w:sz w:val="22"/>
          <w:szCs w:val="22"/>
          <w:lang w:eastAsia="bg-BG"/>
        </w:rPr>
      </w:pPr>
      <w:r w:rsidRPr="00F5330E">
        <w:rPr>
          <w:b/>
          <w:noProof/>
          <w:sz w:val="22"/>
          <w:szCs w:val="22"/>
          <w:lang w:eastAsia="bg-BG"/>
        </w:rPr>
        <w:t xml:space="preserve">                             </w:t>
      </w:r>
      <w:r w:rsidR="001C793A" w:rsidRPr="00F5330E">
        <w:rPr>
          <w:b/>
          <w:noProof/>
          <w:sz w:val="22"/>
          <w:szCs w:val="22"/>
          <w:lang w:val="en-US" w:eastAsia="bg-BG"/>
        </w:rPr>
        <w:t xml:space="preserve">             </w:t>
      </w:r>
      <w:r w:rsidRPr="00F5330E">
        <w:rPr>
          <w:b/>
          <w:noProof/>
          <w:sz w:val="22"/>
          <w:szCs w:val="22"/>
          <w:lang w:eastAsia="bg-BG"/>
        </w:rPr>
        <w:t xml:space="preserve">    І. ПРЕДМЕТ НА ДОГОВОРА</w:t>
      </w:r>
    </w:p>
    <w:p w:rsidR="00C4678B" w:rsidRPr="00F5330E" w:rsidRDefault="00C4678B" w:rsidP="006F3A68">
      <w:pPr>
        <w:ind w:firstLine="567"/>
        <w:jc w:val="both"/>
        <w:rPr>
          <w:b/>
          <w:noProof/>
          <w:sz w:val="22"/>
          <w:szCs w:val="22"/>
          <w:lang w:eastAsia="bg-BG"/>
        </w:rPr>
      </w:pPr>
    </w:p>
    <w:p w:rsidR="00C4678B" w:rsidRPr="00F5330E" w:rsidRDefault="00247673" w:rsidP="006F3A68">
      <w:pPr>
        <w:ind w:firstLine="567"/>
        <w:jc w:val="both"/>
        <w:rPr>
          <w:b/>
          <w:sz w:val="22"/>
          <w:szCs w:val="22"/>
          <w:lang w:val="en-US"/>
        </w:rPr>
      </w:pPr>
      <w:r w:rsidRPr="006F3A68">
        <w:rPr>
          <w:b/>
          <w:noProof/>
          <w:sz w:val="22"/>
          <w:szCs w:val="22"/>
          <w:lang w:eastAsia="bg-BG"/>
        </w:rPr>
        <w:t>Чл. 1.</w:t>
      </w:r>
      <w:r w:rsidR="00C4678B" w:rsidRPr="006F3A68">
        <w:rPr>
          <w:b/>
          <w:noProof/>
          <w:sz w:val="22"/>
          <w:szCs w:val="22"/>
          <w:lang w:eastAsia="bg-BG"/>
        </w:rPr>
        <w:t xml:space="preserve"> </w:t>
      </w:r>
      <w:r w:rsidR="00C4678B" w:rsidRPr="00F5330E">
        <w:rPr>
          <w:noProof/>
          <w:sz w:val="22"/>
          <w:szCs w:val="22"/>
          <w:lang w:eastAsia="bg-BG"/>
        </w:rPr>
        <w:t xml:space="preserve">ВЪЗЛОЖИТЕЛЯТ възлага, а ИЗПЪЛНИТЕЛЯТ приема да извърши </w:t>
      </w:r>
      <w:r w:rsidR="00C4678B" w:rsidRPr="00F5330E">
        <w:rPr>
          <w:sz w:val="22"/>
          <w:szCs w:val="22"/>
        </w:rPr>
        <w:t xml:space="preserve">обществена поръчка за </w:t>
      </w:r>
      <w:r w:rsidR="00C4678B" w:rsidRPr="00F5330E">
        <w:rPr>
          <w:noProof/>
          <w:sz w:val="22"/>
          <w:szCs w:val="22"/>
          <w:lang w:eastAsia="bg-BG"/>
        </w:rPr>
        <w:t xml:space="preserve">услуга с </w:t>
      </w:r>
      <w:r w:rsidR="00C4678B" w:rsidRPr="00F5330E">
        <w:rPr>
          <w:sz w:val="22"/>
          <w:szCs w:val="22"/>
        </w:rPr>
        <w:t>предмет:</w:t>
      </w:r>
      <w:r w:rsidR="00C4678B" w:rsidRPr="00F5330E">
        <w:rPr>
          <w:b/>
          <w:sz w:val="22"/>
          <w:szCs w:val="22"/>
        </w:rPr>
        <w:t xml:space="preserve"> </w:t>
      </w:r>
      <w:r w:rsidR="00C4678B" w:rsidRPr="00F5330E">
        <w:rPr>
          <w:noProof/>
          <w:sz w:val="22"/>
          <w:szCs w:val="22"/>
          <w:lang w:eastAsia="bg-BG"/>
        </w:rPr>
        <w:t xml:space="preserve"> </w:t>
      </w:r>
      <w:r w:rsidRPr="00F5330E">
        <w:rPr>
          <w:noProof/>
          <w:sz w:val="22"/>
          <w:szCs w:val="22"/>
          <w:lang w:val="en-US" w:eastAsia="bg-BG"/>
        </w:rPr>
        <w:t>………………………………………………………………………………………………………….</w:t>
      </w:r>
    </w:p>
    <w:p w:rsidR="00C4678B" w:rsidRPr="00F5330E" w:rsidRDefault="00C4678B" w:rsidP="006F3A68">
      <w:pPr>
        <w:ind w:firstLine="567"/>
        <w:jc w:val="both"/>
        <w:rPr>
          <w:b/>
          <w:sz w:val="22"/>
          <w:szCs w:val="22"/>
        </w:rPr>
      </w:pPr>
    </w:p>
    <w:p w:rsidR="00C4678B" w:rsidRPr="00F5330E" w:rsidRDefault="00C4678B" w:rsidP="006F3A68">
      <w:pPr>
        <w:ind w:firstLine="567"/>
        <w:jc w:val="center"/>
        <w:rPr>
          <w:b/>
          <w:color w:val="000000"/>
          <w:sz w:val="22"/>
          <w:szCs w:val="22"/>
          <w:lang w:val="en-US"/>
        </w:rPr>
      </w:pPr>
      <w:r w:rsidRPr="00F5330E">
        <w:rPr>
          <w:b/>
          <w:color w:val="000000"/>
          <w:sz w:val="22"/>
          <w:szCs w:val="22"/>
        </w:rPr>
        <w:t>II. ЦЕНА</w:t>
      </w:r>
    </w:p>
    <w:p w:rsidR="00247673" w:rsidRPr="00F5330E" w:rsidRDefault="00247673" w:rsidP="006F3A68">
      <w:pPr>
        <w:ind w:firstLine="567"/>
        <w:jc w:val="center"/>
        <w:rPr>
          <w:b/>
          <w:color w:val="000000"/>
          <w:sz w:val="22"/>
          <w:szCs w:val="22"/>
          <w:lang w:val="en-US"/>
        </w:rPr>
      </w:pPr>
    </w:p>
    <w:p w:rsidR="00C4678B" w:rsidRPr="00F5330E" w:rsidRDefault="00C4678B" w:rsidP="006F3A68">
      <w:pPr>
        <w:ind w:firstLine="567"/>
        <w:jc w:val="both"/>
        <w:rPr>
          <w:color w:val="000000"/>
          <w:sz w:val="22"/>
          <w:szCs w:val="22"/>
        </w:rPr>
      </w:pPr>
      <w:r w:rsidRPr="00F5330E">
        <w:rPr>
          <w:b/>
          <w:color w:val="000000"/>
          <w:sz w:val="22"/>
          <w:szCs w:val="22"/>
        </w:rPr>
        <w:t xml:space="preserve">Чл. 2. (1) </w:t>
      </w:r>
      <w:r w:rsidRPr="00F5330E">
        <w:rPr>
          <w:color w:val="000000"/>
          <w:sz w:val="22"/>
          <w:szCs w:val="22"/>
        </w:rPr>
        <w:t xml:space="preserve"> Общата стойност на договора е в размер на </w:t>
      </w:r>
      <w:r w:rsidRPr="00F5330E">
        <w:rPr>
          <w:b/>
          <w:color w:val="000000"/>
          <w:sz w:val="22"/>
          <w:szCs w:val="22"/>
        </w:rPr>
        <w:t xml:space="preserve">.....................  лева без ДДС </w:t>
      </w:r>
      <w:r w:rsidRPr="00F5330E">
        <w:rPr>
          <w:b/>
          <w:sz w:val="22"/>
          <w:szCs w:val="22"/>
        </w:rPr>
        <w:t>или ……………… лв. с включен ДДС</w:t>
      </w:r>
      <w:r w:rsidRPr="00F5330E">
        <w:rPr>
          <w:sz w:val="22"/>
          <w:szCs w:val="22"/>
        </w:rPr>
        <w:t xml:space="preserve">, </w:t>
      </w:r>
      <w:r w:rsidRPr="00F5330E">
        <w:rPr>
          <w:color w:val="000000"/>
          <w:sz w:val="22"/>
          <w:szCs w:val="22"/>
        </w:rPr>
        <w:t>съгласно Ценовата оферта на ИЗПЪЛНИТЕЛЯ, както следва:</w:t>
      </w:r>
    </w:p>
    <w:p w:rsidR="00247673" w:rsidRPr="00F5330E" w:rsidRDefault="00C4678B" w:rsidP="006F3A68">
      <w:pPr>
        <w:ind w:firstLine="567"/>
        <w:jc w:val="both"/>
        <w:rPr>
          <w:b/>
          <w:sz w:val="22"/>
          <w:szCs w:val="22"/>
          <w:lang w:val="en-US"/>
        </w:rPr>
      </w:pPr>
      <w:r w:rsidRPr="00F5330E">
        <w:rPr>
          <w:b/>
          <w:sz w:val="22"/>
          <w:szCs w:val="22"/>
        </w:rPr>
        <w:t>-</w:t>
      </w:r>
      <w:r w:rsidR="00247673" w:rsidRPr="00F5330E">
        <w:rPr>
          <w:b/>
          <w:sz w:val="22"/>
          <w:szCs w:val="22"/>
          <w:lang w:val="en-US"/>
        </w:rPr>
        <w:t xml:space="preserve"> </w:t>
      </w:r>
      <w:r w:rsidRPr="00F5330E">
        <w:rPr>
          <w:b/>
          <w:sz w:val="22"/>
          <w:szCs w:val="22"/>
        </w:rPr>
        <w:t xml:space="preserve"> оценка за съответствието на инвестиционния проект за сграда с административен адрес ..................  …………….. лв. без ДДС и </w:t>
      </w:r>
    </w:p>
    <w:p w:rsidR="00C4678B" w:rsidRPr="00F5330E" w:rsidRDefault="00247673" w:rsidP="006F3A68">
      <w:pPr>
        <w:ind w:firstLine="567"/>
        <w:jc w:val="both"/>
        <w:rPr>
          <w:b/>
          <w:sz w:val="22"/>
          <w:szCs w:val="22"/>
        </w:rPr>
      </w:pPr>
      <w:r w:rsidRPr="00F5330E">
        <w:rPr>
          <w:b/>
          <w:sz w:val="22"/>
          <w:szCs w:val="22"/>
          <w:lang w:val="en-US"/>
        </w:rPr>
        <w:t xml:space="preserve">- </w:t>
      </w:r>
      <w:r w:rsidR="00C4678B" w:rsidRPr="00F5330E">
        <w:rPr>
          <w:b/>
          <w:sz w:val="22"/>
          <w:szCs w:val="22"/>
        </w:rPr>
        <w:t>за упражняване на строителен надзор –  ……………… лв. без ДДС .</w:t>
      </w:r>
    </w:p>
    <w:p w:rsidR="00C4678B" w:rsidRPr="00F5330E" w:rsidRDefault="00247673" w:rsidP="006F3A68">
      <w:pPr>
        <w:ind w:firstLine="567"/>
        <w:jc w:val="both"/>
        <w:rPr>
          <w:color w:val="000000"/>
          <w:sz w:val="22"/>
          <w:szCs w:val="22"/>
        </w:rPr>
      </w:pPr>
      <w:r w:rsidRPr="00F5330E">
        <w:rPr>
          <w:b/>
          <w:color w:val="000000"/>
          <w:sz w:val="22"/>
          <w:szCs w:val="22"/>
          <w:lang w:val="en-US"/>
        </w:rPr>
        <w:t xml:space="preserve">          </w:t>
      </w:r>
      <w:r w:rsidR="00C4678B" w:rsidRPr="00F5330E">
        <w:rPr>
          <w:b/>
          <w:color w:val="000000"/>
          <w:sz w:val="22"/>
          <w:szCs w:val="22"/>
        </w:rPr>
        <w:t>(2)</w:t>
      </w:r>
      <w:r w:rsidR="00C4678B" w:rsidRPr="00F5330E">
        <w:rPr>
          <w:color w:val="000000"/>
          <w:sz w:val="22"/>
          <w:szCs w:val="22"/>
        </w:rPr>
        <w:t xml:space="preserve">  </w:t>
      </w:r>
      <w:r w:rsidR="00C4678B" w:rsidRPr="00F5330E">
        <w:rPr>
          <w:sz w:val="22"/>
          <w:szCs w:val="22"/>
        </w:rPr>
        <w:t>Цената по предходната алинея е за цялостно извършване на дейностите, включени в предмета на поръчката, включително разходи за труд</w:t>
      </w:r>
      <w:r w:rsidR="00C4678B" w:rsidRPr="00F5330E">
        <w:rPr>
          <w:spacing w:val="-1"/>
          <w:sz w:val="22"/>
          <w:szCs w:val="22"/>
        </w:rPr>
        <w:t>, извънреден труд, материали, логистика, командировки</w:t>
      </w:r>
      <w:r w:rsidR="00C4678B" w:rsidRPr="00F5330E">
        <w:rPr>
          <w:sz w:val="22"/>
          <w:szCs w:val="22"/>
        </w:rPr>
        <w:t xml:space="preserve"> и всички други присъщи разходи, не упоменати по-горе, включително печалба за </w:t>
      </w:r>
      <w:r w:rsidR="00C4678B" w:rsidRPr="00F5330E">
        <w:rPr>
          <w:bCs/>
          <w:sz w:val="22"/>
          <w:szCs w:val="22"/>
        </w:rPr>
        <w:t>ИЗПЪЛНИТЕЛЯ</w:t>
      </w:r>
      <w:r w:rsidR="00C4678B" w:rsidRPr="00F5330E">
        <w:rPr>
          <w:sz w:val="22"/>
          <w:szCs w:val="22"/>
        </w:rPr>
        <w:t>.</w:t>
      </w:r>
    </w:p>
    <w:p w:rsidR="00C4678B" w:rsidRPr="00F5330E" w:rsidRDefault="00247673" w:rsidP="006F3A68">
      <w:pPr>
        <w:ind w:firstLine="567"/>
        <w:jc w:val="both"/>
        <w:rPr>
          <w:sz w:val="22"/>
          <w:szCs w:val="22"/>
        </w:rPr>
      </w:pPr>
      <w:r w:rsidRPr="00F5330E">
        <w:rPr>
          <w:b/>
          <w:sz w:val="22"/>
          <w:szCs w:val="22"/>
          <w:lang w:val="en-US"/>
        </w:rPr>
        <w:t xml:space="preserve">         </w:t>
      </w:r>
      <w:r w:rsidR="006F3A68">
        <w:rPr>
          <w:b/>
          <w:sz w:val="22"/>
          <w:szCs w:val="22"/>
          <w:lang w:val="en-US"/>
        </w:rPr>
        <w:t xml:space="preserve"> </w:t>
      </w:r>
      <w:r w:rsidR="00C4678B" w:rsidRPr="00F5330E">
        <w:rPr>
          <w:b/>
          <w:sz w:val="22"/>
          <w:szCs w:val="22"/>
        </w:rPr>
        <w:t>(3)</w:t>
      </w:r>
      <w:r w:rsidR="00C4678B" w:rsidRPr="00F5330E">
        <w:rPr>
          <w:color w:val="000000"/>
          <w:sz w:val="22"/>
          <w:szCs w:val="22"/>
        </w:rPr>
        <w:t xml:space="preserve"> Договорената цена е окончателна и не подлежи на актуализация за срока на настоящия </w:t>
      </w:r>
      <w:r w:rsidR="00C4678B" w:rsidRPr="00F5330E">
        <w:rPr>
          <w:sz w:val="22"/>
          <w:szCs w:val="22"/>
        </w:rPr>
        <w:t>договор.</w:t>
      </w:r>
    </w:p>
    <w:p w:rsidR="00C4678B" w:rsidRPr="00F5330E" w:rsidRDefault="00C4678B" w:rsidP="006F3A68">
      <w:pPr>
        <w:ind w:firstLine="567"/>
        <w:jc w:val="both"/>
        <w:rPr>
          <w:b/>
          <w:sz w:val="22"/>
          <w:szCs w:val="22"/>
        </w:rPr>
      </w:pPr>
    </w:p>
    <w:p w:rsidR="00C4678B" w:rsidRPr="00F5330E" w:rsidRDefault="00C4678B" w:rsidP="006F3A68">
      <w:pPr>
        <w:ind w:firstLine="567"/>
        <w:jc w:val="center"/>
        <w:rPr>
          <w:b/>
          <w:color w:val="000000"/>
          <w:sz w:val="22"/>
          <w:szCs w:val="22"/>
        </w:rPr>
      </w:pPr>
      <w:r w:rsidRPr="00F5330E">
        <w:rPr>
          <w:b/>
          <w:color w:val="000000"/>
          <w:sz w:val="22"/>
          <w:szCs w:val="22"/>
        </w:rPr>
        <w:t>ІІІ. НАЧИН НА ПЛАЩАНЕ</w:t>
      </w:r>
    </w:p>
    <w:p w:rsidR="00C4678B" w:rsidRPr="00F5330E" w:rsidRDefault="00C4678B" w:rsidP="006F3A68">
      <w:pPr>
        <w:ind w:firstLine="567"/>
        <w:jc w:val="both"/>
        <w:rPr>
          <w:b/>
          <w:color w:val="000000"/>
          <w:sz w:val="22"/>
          <w:szCs w:val="22"/>
        </w:rPr>
      </w:pPr>
    </w:p>
    <w:p w:rsidR="00C4678B" w:rsidRPr="00F5330E" w:rsidRDefault="00C4678B" w:rsidP="006F3A68">
      <w:pPr>
        <w:ind w:firstLine="567"/>
        <w:jc w:val="both"/>
        <w:rPr>
          <w:sz w:val="22"/>
          <w:szCs w:val="22"/>
          <w:lang w:eastAsia="bg-BG"/>
        </w:rPr>
      </w:pPr>
      <w:r w:rsidRPr="00F5330E">
        <w:rPr>
          <w:b/>
          <w:sz w:val="22"/>
          <w:szCs w:val="22"/>
          <w:lang w:eastAsia="bg-BG"/>
        </w:rPr>
        <w:t>Чл. 3. (1).</w:t>
      </w:r>
      <w:r w:rsidRPr="00F5330E">
        <w:rPr>
          <w:sz w:val="22"/>
          <w:szCs w:val="22"/>
          <w:lang w:eastAsia="bg-BG"/>
        </w:rPr>
        <w:t xml:space="preserve"> Плащането от ВЪЗЛОЖИТЕЛЯ се извършва по банков път,</w:t>
      </w:r>
      <w:r w:rsidR="00F62004" w:rsidRPr="00F5330E">
        <w:rPr>
          <w:sz w:val="22"/>
          <w:szCs w:val="22"/>
          <w:lang w:eastAsia="bg-BG"/>
        </w:rPr>
        <w:t xml:space="preserve"> по банкова сметка</w:t>
      </w:r>
      <w:r w:rsidR="00F62004" w:rsidRPr="00F5330E">
        <w:rPr>
          <w:sz w:val="22"/>
          <w:szCs w:val="22"/>
          <w:lang w:val="en-US" w:eastAsia="bg-BG"/>
        </w:rPr>
        <w:t xml:space="preserve"> </w:t>
      </w:r>
      <w:r w:rsidRPr="00F5330E">
        <w:rPr>
          <w:sz w:val="22"/>
          <w:szCs w:val="22"/>
          <w:lang w:eastAsia="bg-BG"/>
        </w:rPr>
        <w:t xml:space="preserve"> както следва:</w:t>
      </w:r>
    </w:p>
    <w:p w:rsidR="00C4678B" w:rsidRPr="00F5330E" w:rsidRDefault="00C4678B" w:rsidP="006F3A68">
      <w:pPr>
        <w:ind w:firstLine="567"/>
        <w:jc w:val="both"/>
        <w:rPr>
          <w:sz w:val="22"/>
          <w:szCs w:val="22"/>
          <w:lang w:eastAsia="bg-BG"/>
        </w:rPr>
      </w:pPr>
      <w:r w:rsidRPr="00F5330E">
        <w:rPr>
          <w:b/>
          <w:sz w:val="22"/>
          <w:szCs w:val="22"/>
          <w:lang w:eastAsia="bg-BG"/>
        </w:rPr>
        <w:t>1.</w:t>
      </w:r>
      <w:r w:rsidRPr="00F5330E">
        <w:rPr>
          <w:sz w:val="22"/>
          <w:szCs w:val="22"/>
          <w:lang w:eastAsia="bg-BG"/>
        </w:rPr>
        <w:t xml:space="preserve"> Окончателно плащане за </w:t>
      </w:r>
      <w:r w:rsidRPr="00F5330E">
        <w:rPr>
          <w:b/>
          <w:sz w:val="22"/>
          <w:szCs w:val="22"/>
          <w:lang w:eastAsia="bg-BG"/>
        </w:rPr>
        <w:t>Дейност 1 „Изготвяне оценка за съответствие“</w:t>
      </w:r>
      <w:r w:rsidRPr="00F5330E">
        <w:rPr>
          <w:sz w:val="22"/>
          <w:szCs w:val="22"/>
          <w:lang w:eastAsia="bg-BG"/>
        </w:rPr>
        <w:t>, в срок до</w:t>
      </w:r>
      <w:r w:rsidR="00412738">
        <w:rPr>
          <w:sz w:val="22"/>
          <w:szCs w:val="22"/>
          <w:lang w:val="en-US" w:eastAsia="bg-BG"/>
        </w:rPr>
        <w:t xml:space="preserve"> 3</w:t>
      </w:r>
      <w:r w:rsidRPr="00F5330E">
        <w:rPr>
          <w:sz w:val="22"/>
          <w:szCs w:val="22"/>
          <w:lang w:eastAsia="bg-BG"/>
        </w:rPr>
        <w:t>0 (тридесет) дни след предаване на оценката и получаване на фактура.</w:t>
      </w:r>
    </w:p>
    <w:p w:rsidR="00AF7F73" w:rsidRPr="00F5330E" w:rsidRDefault="00C4678B" w:rsidP="006F3A68">
      <w:pPr>
        <w:ind w:firstLine="567"/>
        <w:jc w:val="both"/>
        <w:rPr>
          <w:sz w:val="22"/>
          <w:szCs w:val="22"/>
          <w:lang w:val="en-US" w:eastAsia="bg-BG"/>
        </w:rPr>
      </w:pPr>
      <w:r w:rsidRPr="00F5330E">
        <w:rPr>
          <w:b/>
          <w:sz w:val="22"/>
          <w:szCs w:val="22"/>
          <w:lang w:eastAsia="bg-BG"/>
        </w:rPr>
        <w:t>2.</w:t>
      </w:r>
      <w:r w:rsidRPr="00F5330E">
        <w:rPr>
          <w:sz w:val="22"/>
          <w:szCs w:val="22"/>
          <w:lang w:eastAsia="bg-BG"/>
        </w:rPr>
        <w:t xml:space="preserve"> Окончателно плащане за </w:t>
      </w:r>
      <w:r w:rsidRPr="00F5330E">
        <w:rPr>
          <w:b/>
          <w:sz w:val="22"/>
          <w:szCs w:val="22"/>
          <w:lang w:eastAsia="bg-BG"/>
        </w:rPr>
        <w:t>Дейност 2 „Упражняване на надзор по време на строителството“</w:t>
      </w:r>
      <w:r w:rsidRPr="00F5330E">
        <w:rPr>
          <w:sz w:val="22"/>
          <w:szCs w:val="22"/>
          <w:lang w:eastAsia="bg-BG"/>
        </w:rPr>
        <w:t xml:space="preserve">, в срок до 30 (тридесет) дни след приключване на всички дейност и </w:t>
      </w:r>
      <w:r w:rsidR="00AF7F73" w:rsidRPr="00F5330E">
        <w:rPr>
          <w:sz w:val="22"/>
          <w:szCs w:val="22"/>
          <w:lang w:val="en-US" w:eastAsia="bg-BG"/>
        </w:rPr>
        <w:t xml:space="preserve">подписване на </w:t>
      </w:r>
      <w:r w:rsidR="00AF7F73" w:rsidRPr="00F5330E">
        <w:rPr>
          <w:sz w:val="22"/>
          <w:szCs w:val="22"/>
          <w:lang w:val="ru-RU"/>
        </w:rPr>
        <w:t xml:space="preserve">Констативен акт </w:t>
      </w:r>
      <w:r w:rsidR="00AF7F73" w:rsidRPr="00F5330E">
        <w:rPr>
          <w:bCs/>
          <w:sz w:val="22"/>
          <w:szCs w:val="22"/>
          <w:lang w:val="ru-RU" w:eastAsia="bg-BG"/>
        </w:rPr>
        <w:t xml:space="preserve">за </w:t>
      </w:r>
      <w:r w:rsidR="00AF7F73" w:rsidRPr="00F5330E">
        <w:rPr>
          <w:bCs/>
          <w:sz w:val="22"/>
          <w:szCs w:val="22"/>
          <w:lang w:val="ru-RU" w:eastAsia="bg-BG"/>
        </w:rPr>
        <w:lastRenderedPageBreak/>
        <w:t xml:space="preserve">установяване годността за приемане на строежа </w:t>
      </w:r>
      <w:r w:rsidR="00AF7F73" w:rsidRPr="00F5330E">
        <w:rPr>
          <w:sz w:val="22"/>
          <w:szCs w:val="22"/>
          <w:lang w:val="ru-RU"/>
        </w:rPr>
        <w:t>– Приложение № 15 към чл. 7, ал. 3, т. 15 от Наредба № 3 от 31 юли 2003 година</w:t>
      </w:r>
      <w:r w:rsidR="00F62004" w:rsidRPr="00F5330E">
        <w:rPr>
          <w:sz w:val="22"/>
          <w:szCs w:val="22"/>
          <w:lang w:val="ru-RU"/>
        </w:rPr>
        <w:t>.</w:t>
      </w:r>
    </w:p>
    <w:p w:rsidR="00C4678B" w:rsidRPr="00F5330E" w:rsidRDefault="00C4678B" w:rsidP="006F3A68">
      <w:pPr>
        <w:ind w:firstLine="567"/>
        <w:jc w:val="both"/>
        <w:rPr>
          <w:sz w:val="22"/>
          <w:szCs w:val="22"/>
          <w:lang w:eastAsia="bg-BG"/>
        </w:rPr>
      </w:pPr>
      <w:r w:rsidRPr="00F5330E">
        <w:rPr>
          <w:b/>
          <w:sz w:val="22"/>
          <w:szCs w:val="22"/>
          <w:lang w:eastAsia="bg-BG"/>
        </w:rPr>
        <w:t>Чл. 4. (1)</w:t>
      </w:r>
      <w:r w:rsidRPr="00F5330E">
        <w:rPr>
          <w:sz w:val="22"/>
          <w:szCs w:val="22"/>
          <w:lang w:eastAsia="bg-BG"/>
        </w:rPr>
        <w:t xml:space="preserve"> </w:t>
      </w:r>
      <w:r w:rsidR="00F62004" w:rsidRPr="00F5330E">
        <w:rPr>
          <w:sz w:val="22"/>
          <w:szCs w:val="22"/>
          <w:lang w:eastAsia="bg-BG"/>
        </w:rPr>
        <w:t xml:space="preserve">Плащанията по </w:t>
      </w:r>
      <w:r w:rsidRPr="00F5330E">
        <w:rPr>
          <w:sz w:val="22"/>
          <w:szCs w:val="22"/>
          <w:lang w:eastAsia="bg-BG"/>
        </w:rPr>
        <w:t xml:space="preserve"> настоящия договор ще се </w:t>
      </w:r>
      <w:r w:rsidR="00F62004" w:rsidRPr="00F5330E">
        <w:rPr>
          <w:sz w:val="22"/>
          <w:szCs w:val="22"/>
          <w:lang w:eastAsia="bg-BG"/>
        </w:rPr>
        <w:t>извършват</w:t>
      </w:r>
      <w:r w:rsidRPr="00F5330E">
        <w:rPr>
          <w:sz w:val="22"/>
          <w:szCs w:val="22"/>
          <w:lang w:eastAsia="bg-BG"/>
        </w:rPr>
        <w:t xml:space="preserve"> въз основа на представена фактура, по посочена от ИЗПЪЛНИТЕЛЯ банкова сметка:</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b/>
          <w:sz w:val="22"/>
          <w:szCs w:val="22"/>
          <w:lang w:eastAsia="bg-BG"/>
        </w:rPr>
      </w:pPr>
      <w:r w:rsidRPr="00F5330E">
        <w:rPr>
          <w:b/>
          <w:sz w:val="22"/>
          <w:szCs w:val="22"/>
          <w:lang w:eastAsia="bg-BG"/>
        </w:rPr>
        <w:t>IBAN ____________________________</w:t>
      </w:r>
    </w:p>
    <w:p w:rsidR="00C4678B" w:rsidRPr="00F5330E" w:rsidRDefault="00C4678B" w:rsidP="006F3A68">
      <w:pPr>
        <w:ind w:firstLine="567"/>
        <w:jc w:val="both"/>
        <w:rPr>
          <w:b/>
          <w:sz w:val="22"/>
          <w:szCs w:val="22"/>
          <w:lang w:eastAsia="bg-BG"/>
        </w:rPr>
      </w:pPr>
      <w:r w:rsidRPr="00F5330E">
        <w:rPr>
          <w:b/>
          <w:sz w:val="22"/>
          <w:szCs w:val="22"/>
          <w:lang w:eastAsia="bg-BG"/>
        </w:rPr>
        <w:t>BIC _____________________________</w:t>
      </w:r>
    </w:p>
    <w:p w:rsidR="00C4678B" w:rsidRPr="00F5330E" w:rsidRDefault="00C4678B" w:rsidP="006F3A68">
      <w:pPr>
        <w:ind w:firstLine="567"/>
        <w:jc w:val="both"/>
        <w:rPr>
          <w:b/>
          <w:sz w:val="22"/>
          <w:szCs w:val="22"/>
          <w:lang w:eastAsia="bg-BG"/>
        </w:rPr>
      </w:pPr>
      <w:r w:rsidRPr="00F5330E">
        <w:rPr>
          <w:b/>
          <w:sz w:val="22"/>
          <w:szCs w:val="22"/>
          <w:lang w:eastAsia="bg-BG"/>
        </w:rPr>
        <w:t>При банка:  ______________________</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b/>
          <w:sz w:val="22"/>
          <w:szCs w:val="22"/>
          <w:lang w:eastAsia="bg-BG"/>
        </w:rPr>
      </w:pPr>
      <w:r w:rsidRPr="00F5330E">
        <w:rPr>
          <w:sz w:val="22"/>
          <w:szCs w:val="22"/>
          <w:lang w:eastAsia="bg-BG"/>
        </w:rPr>
        <w:t xml:space="preserve"> </w:t>
      </w:r>
      <w:r w:rsidRPr="00F5330E">
        <w:rPr>
          <w:b/>
          <w:sz w:val="22"/>
          <w:szCs w:val="22"/>
          <w:lang w:eastAsia="bg-BG"/>
        </w:rPr>
        <w:t>(2)</w:t>
      </w:r>
      <w:r w:rsidRPr="00F5330E">
        <w:rPr>
          <w:sz w:val="22"/>
          <w:szCs w:val="22"/>
          <w:lang w:eastAsia="bg-BG"/>
        </w:rPr>
        <w:t xml:space="preserve"> </w:t>
      </w:r>
      <w:r w:rsidR="0091407F" w:rsidRPr="00F5330E">
        <w:rPr>
          <w:b/>
          <w:sz w:val="22"/>
          <w:szCs w:val="22"/>
          <w:lang w:eastAsia="bg-BG"/>
        </w:rPr>
        <w:t>Плащане се дължи за реално</w:t>
      </w:r>
      <w:r w:rsidRPr="00F5330E">
        <w:rPr>
          <w:b/>
          <w:sz w:val="22"/>
          <w:szCs w:val="22"/>
          <w:lang w:eastAsia="bg-BG"/>
        </w:rPr>
        <w:t xml:space="preserve"> извършена работа;</w:t>
      </w:r>
    </w:p>
    <w:p w:rsidR="00C4678B" w:rsidRPr="00F5330E" w:rsidRDefault="0091407F" w:rsidP="006F3A68">
      <w:pPr>
        <w:spacing w:after="60"/>
        <w:ind w:firstLine="567"/>
        <w:jc w:val="both"/>
        <w:rPr>
          <w:sz w:val="22"/>
          <w:szCs w:val="22"/>
          <w:lang w:eastAsia="bg-BG"/>
        </w:rPr>
      </w:pPr>
      <w:r w:rsidRPr="00F5330E">
        <w:rPr>
          <w:b/>
          <w:sz w:val="22"/>
          <w:szCs w:val="22"/>
          <w:lang w:eastAsia="bg-BG"/>
        </w:rPr>
        <w:t xml:space="preserve"> </w:t>
      </w:r>
      <w:r w:rsidR="00C4678B" w:rsidRPr="00F5330E">
        <w:rPr>
          <w:b/>
          <w:sz w:val="22"/>
          <w:szCs w:val="22"/>
          <w:lang w:eastAsia="bg-BG"/>
        </w:rPr>
        <w:t xml:space="preserve">(3) </w:t>
      </w:r>
      <w:r w:rsidR="00C4678B" w:rsidRPr="00F5330E">
        <w:rPr>
          <w:sz w:val="22"/>
          <w:szCs w:val="22"/>
          <w:lang w:eastAsia="bg-BG"/>
        </w:rPr>
        <w:t xml:space="preserve">При издаване на разходооправдателен документ (фактура или документ с еквивалентна доказателствена стойност) за извършване на плащане по настоящия договор ИЗПЪЛНИТЕЛЯТ е длъжен </w:t>
      </w:r>
      <w:r w:rsidR="00C4678B" w:rsidRPr="00F5330E">
        <w:rPr>
          <w:sz w:val="22"/>
          <w:szCs w:val="22"/>
        </w:rPr>
        <w:t xml:space="preserve">да включва текста: </w:t>
      </w:r>
      <w:r w:rsidR="00C4678B" w:rsidRPr="00F5330E">
        <w:rPr>
          <w:i/>
          <w:sz w:val="22"/>
          <w:szCs w:val="22"/>
        </w:rPr>
        <w:t xml:space="preserve">„Разходът е по договор за безвъзмездна финансова помощ № ……….…….. по ОПРР 2014-2020 г.“, </w:t>
      </w:r>
      <w:r w:rsidR="00C4678B" w:rsidRPr="00F5330E">
        <w:rPr>
          <w:sz w:val="22"/>
          <w:szCs w:val="22"/>
        </w:rPr>
        <w:t>наименованието на проекта, както и номера и датата на настоящия договор</w:t>
      </w:r>
      <w:r w:rsidR="00C4678B" w:rsidRPr="00F5330E">
        <w:rPr>
          <w:sz w:val="22"/>
          <w:szCs w:val="22"/>
          <w:lang w:eastAsia="bg-BG"/>
        </w:rPr>
        <w:t>.</w:t>
      </w:r>
    </w:p>
    <w:p w:rsidR="00C4678B" w:rsidRPr="00F5330E" w:rsidRDefault="00C4678B" w:rsidP="00224A9D">
      <w:pPr>
        <w:autoSpaceDE w:val="0"/>
        <w:autoSpaceDN w:val="0"/>
        <w:adjustRightInd w:val="0"/>
        <w:spacing w:afterLines="40"/>
        <w:ind w:firstLine="567"/>
        <w:jc w:val="both"/>
        <w:rPr>
          <w:color w:val="000000"/>
          <w:sz w:val="22"/>
          <w:szCs w:val="22"/>
          <w:lang w:eastAsia="bg-BG"/>
        </w:rPr>
      </w:pPr>
      <w:r w:rsidRPr="00F5330E">
        <w:rPr>
          <w:b/>
          <w:color w:val="000000"/>
          <w:sz w:val="22"/>
          <w:szCs w:val="22"/>
          <w:lang w:eastAsia="bg-BG"/>
        </w:rPr>
        <w:t>(4)</w:t>
      </w:r>
      <w:r w:rsidRPr="00F5330E">
        <w:rPr>
          <w:color w:val="000000"/>
          <w:sz w:val="22"/>
          <w:szCs w:val="22"/>
          <w:lang w:eastAsia="bg-BG"/>
        </w:rPr>
        <w:t xml:space="preserve"> Когато ИЗПЪЛНИТЕЛЯТ е сключил договор/договори за подизпълнение, ВЪЗЛОЖИТЕЛЯТ може да извърши директно плащане към подизпълнителя при условията на чл.66, ал.4-8 от ЗОП. </w:t>
      </w:r>
    </w:p>
    <w:p w:rsidR="00C4678B" w:rsidRPr="00F5330E" w:rsidRDefault="00C4678B" w:rsidP="00224A9D">
      <w:pPr>
        <w:widowControl w:val="0"/>
        <w:spacing w:afterLines="40"/>
        <w:ind w:firstLine="567"/>
        <w:jc w:val="both"/>
        <w:rPr>
          <w:sz w:val="22"/>
          <w:szCs w:val="22"/>
        </w:rPr>
      </w:pPr>
      <w:r w:rsidRPr="00F5330E">
        <w:rPr>
          <w:b/>
          <w:sz w:val="22"/>
          <w:szCs w:val="22"/>
        </w:rPr>
        <w:t xml:space="preserve">(5) </w:t>
      </w:r>
      <w:r w:rsidRPr="00F5330E">
        <w:rPr>
          <w:sz w:val="22"/>
          <w:szCs w:val="22"/>
        </w:rPr>
        <w:t>За приложимите правила относно директните разплащания с подизпълнители се прилага реда по чл.66 от ЗОП.</w:t>
      </w:r>
    </w:p>
    <w:p w:rsidR="00C4678B" w:rsidRPr="00F5330E" w:rsidRDefault="00C4678B" w:rsidP="006F3A68">
      <w:pPr>
        <w:spacing w:after="60"/>
        <w:ind w:firstLine="567"/>
        <w:jc w:val="both"/>
        <w:rPr>
          <w:sz w:val="22"/>
          <w:szCs w:val="22"/>
        </w:rPr>
      </w:pPr>
      <w:r w:rsidRPr="00F5330E">
        <w:rPr>
          <w:b/>
          <w:bCs/>
          <w:color w:val="000000"/>
          <w:sz w:val="22"/>
          <w:szCs w:val="22"/>
        </w:rPr>
        <w:t xml:space="preserve">(6) </w:t>
      </w:r>
      <w:r w:rsidRPr="00F5330E">
        <w:rPr>
          <w:sz w:val="22"/>
          <w:szCs w:val="22"/>
        </w:rPr>
        <w:t xml:space="preserve">В случай, че Сертифициращият орган не сертифицира платени от </w:t>
      </w:r>
      <w:r w:rsidRPr="00F5330E">
        <w:rPr>
          <w:b/>
          <w:sz w:val="22"/>
          <w:szCs w:val="22"/>
        </w:rPr>
        <w:t>Възложителя</w:t>
      </w:r>
      <w:r w:rsidRPr="00F5330E">
        <w:rPr>
          <w:sz w:val="22"/>
          <w:szCs w:val="22"/>
        </w:rPr>
        <w:t xml:space="preserve"> разходи, констатирани като неправомерно изплатени суми, </w:t>
      </w:r>
      <w:r w:rsidRPr="00F5330E">
        <w:rPr>
          <w:b/>
          <w:sz w:val="22"/>
          <w:szCs w:val="22"/>
        </w:rPr>
        <w:t>Изпълнителят</w:t>
      </w:r>
      <w:r w:rsidRPr="00F5330E">
        <w:rPr>
          <w:sz w:val="22"/>
          <w:szCs w:val="22"/>
        </w:rPr>
        <w:t xml:space="preserve"> се задължава да възстанови съответните дължими суми в срок от 15 (петнадесет) работни дни от получаване на искане за това на името на Възложителя</w:t>
      </w:r>
    </w:p>
    <w:p w:rsidR="00C4678B" w:rsidRPr="00F5330E" w:rsidRDefault="00C4678B" w:rsidP="006F3A68">
      <w:pPr>
        <w:spacing w:after="60"/>
        <w:ind w:firstLine="567"/>
        <w:jc w:val="both"/>
        <w:rPr>
          <w:sz w:val="22"/>
          <w:szCs w:val="22"/>
          <w:lang w:eastAsia="bg-BG"/>
        </w:rPr>
      </w:pPr>
      <w:r w:rsidRPr="00F5330E">
        <w:rPr>
          <w:b/>
          <w:sz w:val="22"/>
          <w:szCs w:val="22"/>
        </w:rPr>
        <w:t>(7)</w:t>
      </w:r>
      <w:r w:rsidRPr="00F5330E">
        <w:rPr>
          <w:sz w:val="22"/>
          <w:szCs w:val="22"/>
        </w:rPr>
        <w:t xml:space="preserve">  </w:t>
      </w:r>
      <w:r w:rsidR="00CF36A6" w:rsidRPr="00F5330E">
        <w:rPr>
          <w:sz w:val="22"/>
          <w:szCs w:val="22"/>
        </w:rPr>
        <w:t>Срокът на всички плащания разписани в договора може да бъде удължен при възникнали обстоятелства съгласно чл.303а, ал.2 от Търговския закон</w:t>
      </w:r>
    </w:p>
    <w:p w:rsidR="00C4678B" w:rsidRPr="00F5330E" w:rsidRDefault="00C4678B" w:rsidP="006F3A68">
      <w:pPr>
        <w:spacing w:after="60"/>
        <w:ind w:firstLine="567"/>
        <w:jc w:val="both"/>
        <w:rPr>
          <w:sz w:val="22"/>
          <w:szCs w:val="22"/>
          <w:lang w:eastAsia="bg-BG"/>
        </w:rPr>
      </w:pPr>
      <w:r w:rsidRPr="00F5330E">
        <w:rPr>
          <w:b/>
          <w:sz w:val="22"/>
          <w:szCs w:val="22"/>
          <w:lang w:eastAsia="bg-BG"/>
        </w:rPr>
        <w:t xml:space="preserve">Чл. 5. </w:t>
      </w:r>
      <w:r w:rsidRPr="00F5330E">
        <w:rPr>
          <w:sz w:val="22"/>
          <w:szCs w:val="22"/>
          <w:lang w:eastAsia="bg-BG"/>
        </w:rPr>
        <w:t>ВЪЗЛОЖИТЕЛЯТ не заплаща суми за непълно и/или некачествено извършени от ИЗПЪЛНИТЕЛЯ работи преди отстраняване на всички недостатъци. Отстраняването е за сметка на ИЗПЪЛНИТЕЛЯ.</w:t>
      </w:r>
    </w:p>
    <w:p w:rsidR="00C4678B" w:rsidRPr="00F5330E" w:rsidRDefault="00C4678B" w:rsidP="006F3A68">
      <w:pPr>
        <w:ind w:firstLine="567"/>
        <w:jc w:val="center"/>
        <w:rPr>
          <w:b/>
          <w:sz w:val="22"/>
          <w:szCs w:val="22"/>
        </w:rPr>
      </w:pPr>
      <w:r w:rsidRPr="00F5330E">
        <w:rPr>
          <w:b/>
          <w:sz w:val="22"/>
          <w:szCs w:val="22"/>
        </w:rPr>
        <w:t>ІV. СРОК И МЯСТО ЗА ИЗПЪЛНЕНИЕ</w:t>
      </w:r>
    </w:p>
    <w:p w:rsidR="0091407F" w:rsidRPr="00F5330E" w:rsidRDefault="0091407F" w:rsidP="006F3A68">
      <w:pPr>
        <w:ind w:firstLine="567"/>
        <w:jc w:val="center"/>
        <w:rPr>
          <w:b/>
          <w:sz w:val="22"/>
          <w:szCs w:val="22"/>
        </w:rPr>
      </w:pPr>
    </w:p>
    <w:p w:rsidR="00C4678B" w:rsidRPr="00F5330E" w:rsidRDefault="00C4678B" w:rsidP="006F3A68">
      <w:pPr>
        <w:ind w:firstLine="567"/>
        <w:jc w:val="both"/>
        <w:rPr>
          <w:sz w:val="22"/>
          <w:szCs w:val="22"/>
        </w:rPr>
      </w:pPr>
      <w:r w:rsidRPr="00F5330E">
        <w:rPr>
          <w:b/>
          <w:sz w:val="22"/>
          <w:szCs w:val="22"/>
        </w:rPr>
        <w:t>Чл. 6.</w:t>
      </w:r>
      <w:r w:rsidRPr="00F5330E">
        <w:rPr>
          <w:sz w:val="22"/>
          <w:szCs w:val="22"/>
        </w:rPr>
        <w:t xml:space="preserve"> (1)  Настоящият договор влиза в сила след подписването му и от двете страни. </w:t>
      </w:r>
    </w:p>
    <w:p w:rsidR="00C4678B" w:rsidRPr="00F5330E" w:rsidRDefault="006F3A68" w:rsidP="006F3A68">
      <w:pPr>
        <w:ind w:firstLine="567"/>
        <w:jc w:val="both"/>
        <w:rPr>
          <w:b/>
          <w:bCs/>
          <w:sz w:val="22"/>
          <w:szCs w:val="22"/>
        </w:rPr>
      </w:pPr>
      <w:r>
        <w:rPr>
          <w:sz w:val="22"/>
          <w:szCs w:val="22"/>
        </w:rPr>
        <w:t xml:space="preserve">          </w:t>
      </w:r>
      <w:r>
        <w:rPr>
          <w:sz w:val="22"/>
          <w:szCs w:val="22"/>
          <w:lang w:val="en-US"/>
        </w:rPr>
        <w:t xml:space="preserve"> </w:t>
      </w:r>
      <w:r w:rsidR="00C4678B" w:rsidRPr="00F5330E">
        <w:rPr>
          <w:sz w:val="22"/>
          <w:szCs w:val="22"/>
        </w:rPr>
        <w:t xml:space="preserve">(2) </w:t>
      </w:r>
      <w:r w:rsidR="00EF43D7" w:rsidRPr="00EF43D7">
        <w:rPr>
          <w:b/>
          <w:sz w:val="22"/>
          <w:szCs w:val="22"/>
        </w:rPr>
        <w:t>Максимален срок</w:t>
      </w:r>
      <w:r w:rsidR="00C4678B" w:rsidRPr="00F5330E">
        <w:rPr>
          <w:b/>
          <w:bCs/>
          <w:sz w:val="22"/>
          <w:szCs w:val="22"/>
        </w:rPr>
        <w:t xml:space="preserve"> за изпълне</w:t>
      </w:r>
      <w:r w:rsidR="00EF43D7">
        <w:rPr>
          <w:b/>
          <w:bCs/>
          <w:sz w:val="22"/>
          <w:szCs w:val="22"/>
        </w:rPr>
        <w:t>ние на предм</w:t>
      </w:r>
      <w:r w:rsidR="00401F4B">
        <w:rPr>
          <w:b/>
          <w:bCs/>
          <w:sz w:val="22"/>
          <w:szCs w:val="22"/>
        </w:rPr>
        <w:t>ета на поръчката е до 30.06.2018</w:t>
      </w:r>
      <w:r w:rsidR="00EF43D7">
        <w:rPr>
          <w:b/>
          <w:bCs/>
          <w:sz w:val="22"/>
          <w:szCs w:val="22"/>
        </w:rPr>
        <w:t xml:space="preserve"> год.</w:t>
      </w:r>
    </w:p>
    <w:p w:rsidR="00C4678B" w:rsidRPr="00F5330E" w:rsidRDefault="00C4678B" w:rsidP="006F3A68">
      <w:pPr>
        <w:ind w:firstLine="567"/>
        <w:jc w:val="both"/>
        <w:rPr>
          <w:sz w:val="22"/>
          <w:szCs w:val="22"/>
        </w:rPr>
      </w:pPr>
      <w:r w:rsidRPr="00F5330E">
        <w:rPr>
          <w:b/>
          <w:sz w:val="22"/>
          <w:szCs w:val="22"/>
        </w:rPr>
        <w:t>1. Срокът за оценката за съответствие на инвестиционните проекти е:</w:t>
      </w:r>
      <w:r w:rsidRPr="00F5330E">
        <w:rPr>
          <w:sz w:val="22"/>
          <w:szCs w:val="22"/>
        </w:rPr>
        <w:t xml:space="preserve"> максимум </w:t>
      </w:r>
      <w:r w:rsidRPr="00F5330E">
        <w:rPr>
          <w:sz w:val="22"/>
          <w:szCs w:val="22"/>
          <w:lang w:val="ru-RU"/>
        </w:rPr>
        <w:t>20</w:t>
      </w:r>
      <w:r w:rsidRPr="00F5330E">
        <w:rPr>
          <w:sz w:val="22"/>
          <w:szCs w:val="22"/>
        </w:rPr>
        <w:t xml:space="preserve"> календарни дни, считано от датата на представяне от страна на възложителя на инвестиционните проекти, подлежащи на оценка.</w:t>
      </w:r>
    </w:p>
    <w:p w:rsidR="00EF43D7" w:rsidRPr="00F5330E" w:rsidRDefault="00C4678B" w:rsidP="006F3A68">
      <w:pPr>
        <w:ind w:firstLine="567"/>
        <w:jc w:val="both"/>
        <w:rPr>
          <w:sz w:val="22"/>
          <w:szCs w:val="22"/>
          <w:lang w:val="en-US" w:eastAsia="bg-BG"/>
        </w:rPr>
      </w:pPr>
      <w:r w:rsidRPr="00F5330E">
        <w:rPr>
          <w:b/>
          <w:sz w:val="22"/>
          <w:szCs w:val="22"/>
        </w:rPr>
        <w:t>2. Срокът за упражняване на строителния надзор е</w:t>
      </w:r>
      <w:r w:rsidRPr="00EF43D7">
        <w:rPr>
          <w:b/>
          <w:sz w:val="22"/>
          <w:szCs w:val="22"/>
        </w:rPr>
        <w:t>:</w:t>
      </w:r>
      <w:r w:rsidRPr="00EF43D7">
        <w:rPr>
          <w:sz w:val="22"/>
          <w:szCs w:val="22"/>
        </w:rPr>
        <w:t xml:space="preserve"> </w:t>
      </w:r>
      <w:r w:rsidR="00EF43D7">
        <w:rPr>
          <w:sz w:val="22"/>
          <w:szCs w:val="22"/>
        </w:rPr>
        <w:t xml:space="preserve">До </w:t>
      </w:r>
      <w:r w:rsidR="00EF43D7" w:rsidRPr="00F5330E">
        <w:rPr>
          <w:sz w:val="22"/>
          <w:szCs w:val="22"/>
          <w:lang w:val="en-US" w:eastAsia="bg-BG"/>
        </w:rPr>
        <w:t xml:space="preserve">подписване на </w:t>
      </w:r>
      <w:r w:rsidR="00EF43D7" w:rsidRPr="00F5330E">
        <w:rPr>
          <w:sz w:val="22"/>
          <w:szCs w:val="22"/>
          <w:lang w:val="ru-RU"/>
        </w:rPr>
        <w:t xml:space="preserve">Констативен акт </w:t>
      </w:r>
      <w:r w:rsidR="00EF43D7" w:rsidRPr="00F5330E">
        <w:rPr>
          <w:bCs/>
          <w:sz w:val="22"/>
          <w:szCs w:val="22"/>
          <w:lang w:val="ru-RU" w:eastAsia="bg-BG"/>
        </w:rPr>
        <w:t xml:space="preserve">за установяване годността за приемане на строежа </w:t>
      </w:r>
      <w:r w:rsidR="00EF43D7" w:rsidRPr="00F5330E">
        <w:rPr>
          <w:sz w:val="22"/>
          <w:szCs w:val="22"/>
          <w:lang w:val="ru-RU"/>
        </w:rPr>
        <w:t>– Приложение № 15 към чл. 7, ал. 3, т. 15 от Наредба № 3 от 31 юли 2003 година.</w:t>
      </w:r>
    </w:p>
    <w:p w:rsidR="00C4678B" w:rsidRPr="00F5330E" w:rsidRDefault="003C602F" w:rsidP="006F3A68">
      <w:pPr>
        <w:suppressAutoHyphens/>
        <w:spacing w:before="60" w:after="60"/>
        <w:ind w:firstLine="567"/>
        <w:jc w:val="both"/>
        <w:rPr>
          <w:color w:val="000000"/>
          <w:sz w:val="22"/>
          <w:szCs w:val="22"/>
          <w:lang w:eastAsia="bg-BG"/>
        </w:rPr>
      </w:pPr>
      <w:r w:rsidRPr="00F5330E">
        <w:rPr>
          <w:sz w:val="22"/>
          <w:szCs w:val="22"/>
        </w:rPr>
        <w:t xml:space="preserve">               </w:t>
      </w:r>
      <w:r w:rsidR="00C4678B" w:rsidRPr="00F5330E">
        <w:rPr>
          <w:sz w:val="22"/>
          <w:szCs w:val="22"/>
        </w:rPr>
        <w:t xml:space="preserve">(3). </w:t>
      </w:r>
      <w:r w:rsidR="00C4678B" w:rsidRPr="00F5330E">
        <w:rPr>
          <w:sz w:val="22"/>
          <w:szCs w:val="22"/>
          <w:lang w:eastAsia="bg-BG"/>
        </w:rPr>
        <w:t>Мястото на</w:t>
      </w:r>
      <w:r w:rsidR="00C4678B" w:rsidRPr="00F5330E">
        <w:rPr>
          <w:color w:val="000000"/>
          <w:sz w:val="22"/>
          <w:szCs w:val="22"/>
          <w:lang w:eastAsia="bg-BG"/>
        </w:rPr>
        <w:t xml:space="preserve"> изпълнение на поръчката е град Свиленград и офиса/офисите на изпълнителя.</w:t>
      </w:r>
    </w:p>
    <w:p w:rsidR="00C4678B" w:rsidRPr="00F5330E" w:rsidRDefault="00C4678B" w:rsidP="006F3A68">
      <w:pPr>
        <w:ind w:firstLine="567"/>
        <w:jc w:val="both"/>
        <w:rPr>
          <w:sz w:val="22"/>
          <w:szCs w:val="22"/>
          <w:lang w:eastAsia="bg-BG"/>
        </w:rPr>
      </w:pPr>
      <w:r w:rsidRPr="00F5330E">
        <w:rPr>
          <w:sz w:val="22"/>
          <w:szCs w:val="22"/>
          <w:lang w:eastAsia="bg-BG"/>
        </w:rPr>
        <w:t xml:space="preserve">(4) При спиране на строителството поради обективни причини, вкл. лоши/неподходящи метеорологични условия и др. за които ИЗПЪЛНИТЕЛЯТ няма вина, срокът за изпълнение се удължава </w:t>
      </w:r>
      <w:r w:rsidRPr="00F5330E">
        <w:rPr>
          <w:sz w:val="22"/>
          <w:szCs w:val="22"/>
          <w:lang w:eastAsia="bg-BG"/>
        </w:rPr>
        <w:lastRenderedPageBreak/>
        <w:t>съответно с периода на спиране от подписване на акт обр. 10 до подписване на акт обр. 11 от Наредба № 3 за съставяне на актове и протоколи по време на строителството.</w:t>
      </w:r>
    </w:p>
    <w:p w:rsidR="00C4678B" w:rsidRPr="00F5330E" w:rsidRDefault="00C4678B" w:rsidP="006F3A68">
      <w:pPr>
        <w:ind w:firstLine="567"/>
        <w:contextualSpacing/>
        <w:jc w:val="both"/>
        <w:rPr>
          <w:b/>
          <w:color w:val="000000"/>
          <w:sz w:val="22"/>
          <w:szCs w:val="22"/>
          <w:lang w:eastAsia="bg-BG"/>
        </w:rPr>
      </w:pPr>
    </w:p>
    <w:p w:rsidR="00C4678B" w:rsidRPr="00F5330E" w:rsidRDefault="00C4678B" w:rsidP="006F3A68">
      <w:pPr>
        <w:ind w:firstLine="567"/>
        <w:contextualSpacing/>
        <w:jc w:val="center"/>
        <w:rPr>
          <w:b/>
          <w:color w:val="000000"/>
          <w:sz w:val="22"/>
          <w:szCs w:val="22"/>
          <w:lang w:eastAsia="bg-BG"/>
        </w:rPr>
      </w:pPr>
      <w:r w:rsidRPr="00F5330E">
        <w:rPr>
          <w:b/>
          <w:color w:val="000000"/>
          <w:sz w:val="22"/>
          <w:szCs w:val="22"/>
          <w:lang w:eastAsia="bg-BG"/>
        </w:rPr>
        <w:t>V. ПРАВА И ЗАДЪЛЖЕНИЯ НА СТРАНИТЕ</w:t>
      </w:r>
    </w:p>
    <w:p w:rsidR="00C4678B" w:rsidRPr="00F5330E" w:rsidRDefault="00C4678B" w:rsidP="006F3A68">
      <w:pPr>
        <w:ind w:firstLine="567"/>
        <w:contextualSpacing/>
        <w:jc w:val="both"/>
        <w:rPr>
          <w:b/>
          <w:color w:val="000000"/>
          <w:sz w:val="22"/>
          <w:szCs w:val="22"/>
          <w:lang w:eastAsia="bg-BG"/>
        </w:rPr>
      </w:pPr>
    </w:p>
    <w:p w:rsidR="00C4678B" w:rsidRPr="00F5330E" w:rsidRDefault="00C4678B" w:rsidP="006F3A68">
      <w:pPr>
        <w:ind w:firstLine="567"/>
        <w:contextualSpacing/>
        <w:jc w:val="both"/>
        <w:rPr>
          <w:sz w:val="22"/>
          <w:szCs w:val="22"/>
        </w:rPr>
      </w:pPr>
      <w:r w:rsidRPr="00F5330E">
        <w:rPr>
          <w:b/>
          <w:color w:val="000000"/>
          <w:sz w:val="22"/>
          <w:szCs w:val="22"/>
        </w:rPr>
        <w:t>Чл. 7.</w:t>
      </w:r>
      <w:r w:rsidRPr="00F5330E">
        <w:rPr>
          <w:color w:val="000000"/>
          <w:sz w:val="22"/>
          <w:szCs w:val="22"/>
        </w:rPr>
        <w:t xml:space="preserve"> </w:t>
      </w:r>
      <w:r w:rsidRPr="00F5330E">
        <w:rPr>
          <w:b/>
          <w:color w:val="000000"/>
          <w:sz w:val="22"/>
          <w:szCs w:val="22"/>
          <w:lang w:eastAsia="bg-BG"/>
        </w:rPr>
        <w:t>ВЪЗЛОЖИТЕЛЯТ има право:</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xml:space="preserve"> (1) Да изисква от ИЗПЪЛНИТЕЛЯ да изпълнява в срок и без отклонения съответните дейности съгласно Техническата спецификация на обществената поръчка.</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xml:space="preserve"> (2) </w:t>
      </w:r>
      <w:r w:rsidRPr="00F5330E">
        <w:rPr>
          <w:sz w:val="22"/>
          <w:szCs w:val="22"/>
          <w:lang w:eastAsia="bg-BG"/>
        </w:rPr>
        <w:t>Да упражнява лично или чрез упълномощени от него лица цялостен контрол върху дейността на ИЗПЪЛНИТЕЛЯ по този договор, без това да нарушава оперативната самостоятелност на ИЗПЪЛНИТЕЛЯ</w:t>
      </w:r>
      <w:r w:rsidRPr="00F5330E">
        <w:rPr>
          <w:color w:val="000000"/>
          <w:sz w:val="22"/>
          <w:szCs w:val="22"/>
          <w:lang w:eastAsia="bg-BG"/>
        </w:rPr>
        <w:t>.</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(3) Да изисква от ИЗПЪЛНИТЕЛЯ да сключи и да му представи договори за подизпълнение с посочените в офертата му подизпълнители.</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xml:space="preserve"> (4) За срока на действие на настоящия договор, ВЪЗЛОЖИТЕЛЯТ има право да изисква:</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писмени и устни обяснения от ИЗПЪЛНИТЕЛЯ по въпроси, свързани с изпълнение на задълженията му по този договор и изпълнението на договорите за проектиране и СМР;</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представянето на всички данни и документи, както на хартиен, така и на магнитен носител, за целите на оценката за съответствие на инвестиционните проекти и упражняването на контрол върху дейността на ИЗПЪЛНИТЕЛЯ (включително копия на документи, извлечения, справки, доклади, становища, протоколи и актове по изпълнение на договора и др.).</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xml:space="preserve"> (5) Да прави рекламации при установяване на некачествена работа (дейност или услуга), която не е в съответствие с техническата спецификация и с техническото предложение на ИЗПЪЛНИТЕЛЯ</w:t>
      </w:r>
    </w:p>
    <w:p w:rsidR="00C4678B" w:rsidRPr="00F5330E" w:rsidRDefault="00C4678B" w:rsidP="006F3A68">
      <w:pPr>
        <w:ind w:firstLine="567"/>
        <w:jc w:val="both"/>
        <w:rPr>
          <w:sz w:val="22"/>
          <w:szCs w:val="22"/>
          <w:lang w:eastAsia="bg-BG"/>
        </w:rPr>
      </w:pPr>
      <w:r w:rsidRPr="00F5330E">
        <w:rPr>
          <w:sz w:val="22"/>
          <w:szCs w:val="22"/>
          <w:lang w:eastAsia="bg-BG"/>
        </w:rPr>
        <w:t>(6</w:t>
      </w:r>
      <w:r w:rsidR="003C602F" w:rsidRPr="00F5330E">
        <w:rPr>
          <w:sz w:val="22"/>
          <w:szCs w:val="22"/>
          <w:lang w:eastAsia="bg-BG"/>
        </w:rPr>
        <w:t xml:space="preserve">). </w:t>
      </w:r>
      <w:r w:rsidRPr="00F5330E">
        <w:rPr>
          <w:sz w:val="22"/>
          <w:szCs w:val="22"/>
          <w:lang w:eastAsia="bg-BG"/>
        </w:rPr>
        <w:t>Да откаже да приеме обекта или части от него, ако открие съществени недостатъци.</w:t>
      </w:r>
    </w:p>
    <w:p w:rsidR="00C4678B" w:rsidRPr="00F5330E" w:rsidRDefault="00C4678B" w:rsidP="006F3A68">
      <w:pPr>
        <w:ind w:firstLine="567"/>
        <w:jc w:val="both"/>
        <w:rPr>
          <w:sz w:val="22"/>
          <w:szCs w:val="22"/>
          <w:lang w:eastAsia="bg-BG"/>
        </w:rPr>
      </w:pPr>
      <w:r w:rsidRPr="00F5330E">
        <w:rPr>
          <w:sz w:val="22"/>
          <w:szCs w:val="22"/>
          <w:lang w:eastAsia="bg-BG"/>
        </w:rPr>
        <w:t>(7). Да откаже да заплати изцяло или отчасти цената по настоящия договор, ако ИЗПЪЛНИТЕЛЯТ не е изпълнил пълно и точно предмета на договора. Това право отпада, когато ИЗПЪЛНИТЕЛЯТ отстрани за своя сметка недостатъците на своята работа в даден му от ВЪЗЛОЖИТЕЛЯ подходящ срок.</w:t>
      </w:r>
    </w:p>
    <w:p w:rsidR="00C4678B" w:rsidRPr="00F5330E" w:rsidRDefault="00C4678B" w:rsidP="006F3A68">
      <w:pPr>
        <w:ind w:firstLine="567"/>
        <w:jc w:val="both"/>
        <w:rPr>
          <w:sz w:val="22"/>
          <w:szCs w:val="22"/>
          <w:lang w:eastAsia="bg-BG"/>
        </w:rPr>
      </w:pPr>
      <w:r w:rsidRPr="00F5330E">
        <w:rPr>
          <w:sz w:val="22"/>
          <w:szCs w:val="22"/>
          <w:lang w:eastAsia="bg-BG"/>
        </w:rPr>
        <w:t>(8). При констатирано неизпълнение и/или нарушение на задълженията по договора, недостатъчна компетентност, ВЪЗЛОЖИТЕЛЯ има право да поиска замяна на член от екипа на ИЗПЪЛНИТЕЛЯ с друг.</w:t>
      </w:r>
    </w:p>
    <w:p w:rsidR="00C4678B" w:rsidRPr="00F5330E" w:rsidRDefault="00C4678B" w:rsidP="006F3A68">
      <w:pPr>
        <w:ind w:firstLine="567"/>
        <w:jc w:val="both"/>
        <w:rPr>
          <w:sz w:val="22"/>
          <w:szCs w:val="22"/>
          <w:lang w:eastAsia="bg-BG"/>
        </w:rPr>
      </w:pPr>
      <w:r w:rsidRPr="00F5330E">
        <w:rPr>
          <w:b/>
          <w:sz w:val="22"/>
          <w:szCs w:val="22"/>
          <w:lang w:val="en-US" w:eastAsia="bg-BG"/>
        </w:rPr>
        <w:t>ЧЛ.</w:t>
      </w:r>
      <w:r w:rsidRPr="00F5330E">
        <w:rPr>
          <w:b/>
          <w:sz w:val="22"/>
          <w:szCs w:val="22"/>
          <w:lang w:eastAsia="bg-BG"/>
        </w:rPr>
        <w:t xml:space="preserve">8.ВЪЗЛОЖИТЕЛЯТ </w:t>
      </w:r>
      <w:r w:rsidRPr="00F5330E">
        <w:rPr>
          <w:b/>
          <w:color w:val="000000"/>
          <w:sz w:val="22"/>
          <w:szCs w:val="22"/>
          <w:lang w:eastAsia="bg-BG"/>
        </w:rPr>
        <w:t>е длъжен</w:t>
      </w:r>
      <w:r w:rsidRPr="00F5330E">
        <w:rPr>
          <w:sz w:val="22"/>
          <w:szCs w:val="22"/>
          <w:lang w:eastAsia="bg-BG"/>
        </w:rPr>
        <w:t>:</w:t>
      </w:r>
    </w:p>
    <w:p w:rsidR="00C4678B" w:rsidRPr="00F5330E" w:rsidRDefault="00C4678B" w:rsidP="006F3A68">
      <w:pPr>
        <w:ind w:firstLine="567"/>
        <w:jc w:val="both"/>
        <w:rPr>
          <w:sz w:val="22"/>
          <w:szCs w:val="22"/>
          <w:lang w:eastAsia="bg-BG"/>
        </w:rPr>
      </w:pPr>
      <w:r w:rsidRPr="00F5330E">
        <w:rPr>
          <w:sz w:val="22"/>
          <w:szCs w:val="22"/>
          <w:lang w:eastAsia="bg-BG"/>
        </w:rPr>
        <w:t>(1). Да заплати на ИЗПЪЛНИТЕЛЯ в срок дължимото възнаграждение, по настоящия договор;</w:t>
      </w:r>
    </w:p>
    <w:p w:rsidR="00C4678B" w:rsidRPr="00F5330E" w:rsidRDefault="00C4678B" w:rsidP="006F3A68">
      <w:pPr>
        <w:ind w:firstLine="567"/>
        <w:jc w:val="both"/>
        <w:rPr>
          <w:sz w:val="22"/>
          <w:szCs w:val="22"/>
          <w:lang w:eastAsia="bg-BG"/>
        </w:rPr>
      </w:pPr>
      <w:r w:rsidRPr="00F5330E">
        <w:rPr>
          <w:sz w:val="22"/>
          <w:szCs w:val="22"/>
          <w:lang w:eastAsia="bg-BG"/>
        </w:rPr>
        <w:t>(2). ВЪЗЛОЖИТЕЛЯТ е длъжен да съгласува с ИЗПЪЛНИТЕЛЯ всички отклонения от одобрените проекти в процеса на изпълнението на обекта;</w:t>
      </w:r>
    </w:p>
    <w:p w:rsidR="00C4678B" w:rsidRPr="00F5330E" w:rsidRDefault="00C4678B" w:rsidP="006F3A68">
      <w:pPr>
        <w:ind w:firstLine="567"/>
        <w:jc w:val="both"/>
        <w:rPr>
          <w:sz w:val="22"/>
          <w:szCs w:val="22"/>
          <w:lang w:eastAsia="bg-BG"/>
        </w:rPr>
      </w:pPr>
      <w:r w:rsidRPr="00F5330E">
        <w:rPr>
          <w:sz w:val="22"/>
          <w:szCs w:val="22"/>
          <w:lang w:eastAsia="bg-BG"/>
        </w:rPr>
        <w:t>(3).  Да уведоми писмено ИЗПЪЛНИТЕЛЯ в предвидените в този договор случаи.</w:t>
      </w:r>
    </w:p>
    <w:p w:rsidR="00C4678B" w:rsidRPr="00F5330E" w:rsidRDefault="00C4678B" w:rsidP="006F3A68">
      <w:pPr>
        <w:ind w:firstLine="567"/>
        <w:jc w:val="both"/>
        <w:rPr>
          <w:sz w:val="22"/>
          <w:szCs w:val="22"/>
          <w:lang w:eastAsia="bg-BG"/>
        </w:rPr>
      </w:pPr>
      <w:r w:rsidRPr="00F5330E">
        <w:rPr>
          <w:sz w:val="22"/>
          <w:szCs w:val="22"/>
          <w:lang w:eastAsia="bg-BG"/>
        </w:rPr>
        <w:t xml:space="preserve">(4). Да осигури на ИЗПЪЛНИТЕЛЯ съдействието, информацията и документите, необходими му за качественото извършване на услугата по чл. 1; </w:t>
      </w:r>
    </w:p>
    <w:p w:rsidR="00C4678B" w:rsidRPr="00F5330E" w:rsidRDefault="00C4678B" w:rsidP="006F3A68">
      <w:pPr>
        <w:ind w:firstLine="567"/>
        <w:jc w:val="both"/>
        <w:rPr>
          <w:sz w:val="22"/>
          <w:szCs w:val="22"/>
          <w:lang w:eastAsia="bg-BG"/>
        </w:rPr>
      </w:pPr>
      <w:r w:rsidRPr="00F5330E">
        <w:rPr>
          <w:sz w:val="22"/>
          <w:szCs w:val="22"/>
          <w:lang w:eastAsia="bg-BG"/>
        </w:rPr>
        <w:t>(5). Да осигури на ИЗПЪЛНИТЕЛЯ постоянен достъп до обекта;</w:t>
      </w:r>
    </w:p>
    <w:p w:rsidR="00C4678B" w:rsidRPr="00F5330E" w:rsidRDefault="00C4678B" w:rsidP="006F3A68">
      <w:pPr>
        <w:ind w:firstLine="567"/>
        <w:jc w:val="both"/>
        <w:rPr>
          <w:sz w:val="22"/>
          <w:szCs w:val="22"/>
          <w:lang w:eastAsia="bg-BG"/>
        </w:rPr>
      </w:pPr>
      <w:r w:rsidRPr="00F5330E">
        <w:rPr>
          <w:sz w:val="22"/>
          <w:szCs w:val="22"/>
          <w:lang w:eastAsia="bg-BG"/>
        </w:rPr>
        <w:t>(6). Да уведомява писмено ИЗПЪЛНИТЕЛЯ при възникване на непредвидени обстоятелства, които могат да доведат до спиране на изпълнението на възложената работа, в срок от 2 работни дни от датата на узнаване;</w:t>
      </w:r>
    </w:p>
    <w:p w:rsidR="00C4678B" w:rsidRPr="00F5330E" w:rsidRDefault="00C4678B" w:rsidP="006F3A68">
      <w:pPr>
        <w:ind w:firstLine="567"/>
        <w:jc w:val="both"/>
        <w:rPr>
          <w:sz w:val="22"/>
          <w:szCs w:val="22"/>
          <w:lang w:eastAsia="bg-BG"/>
        </w:rPr>
      </w:pPr>
      <w:r w:rsidRPr="00F5330E">
        <w:rPr>
          <w:sz w:val="22"/>
          <w:szCs w:val="22"/>
          <w:lang w:eastAsia="bg-BG"/>
        </w:rPr>
        <w:t>(7). ВЪЗЛОЖИТЕЛЯТ упълномощава ИЗПЪЛНИТЕЛЯ да го представлява пред всички държавни, общински и др. инстанции във връзка с изграждането на обекта и получаване на Разрешение/я за ползване.</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 xml:space="preserve">  </w:t>
      </w:r>
      <w:r w:rsidRPr="00F5330E">
        <w:rPr>
          <w:color w:val="000000"/>
          <w:sz w:val="22"/>
          <w:szCs w:val="22"/>
          <w:lang w:eastAsia="bg-BG"/>
        </w:rPr>
        <w:tab/>
      </w:r>
    </w:p>
    <w:p w:rsidR="00C4678B" w:rsidRPr="00F5330E" w:rsidRDefault="00C4678B" w:rsidP="006F3A68">
      <w:pPr>
        <w:ind w:firstLine="567"/>
        <w:jc w:val="both"/>
        <w:rPr>
          <w:sz w:val="22"/>
          <w:szCs w:val="22"/>
          <w:lang w:eastAsia="bg-BG"/>
        </w:rPr>
      </w:pPr>
      <w:r w:rsidRPr="00F5330E">
        <w:rPr>
          <w:b/>
          <w:color w:val="000000"/>
          <w:sz w:val="22"/>
          <w:szCs w:val="22"/>
        </w:rPr>
        <w:t>Чл. 9.</w:t>
      </w:r>
      <w:r w:rsidRPr="00F5330E">
        <w:rPr>
          <w:sz w:val="22"/>
          <w:szCs w:val="22"/>
          <w:lang w:eastAsia="bg-BG"/>
        </w:rPr>
        <w:t xml:space="preserve"> ИЗПЪЛНИТЕЛЯТ има право:</w:t>
      </w:r>
    </w:p>
    <w:p w:rsidR="00C4678B" w:rsidRPr="00F5330E" w:rsidRDefault="00C4678B" w:rsidP="006F3A68">
      <w:pPr>
        <w:ind w:firstLine="567"/>
        <w:jc w:val="both"/>
        <w:rPr>
          <w:sz w:val="22"/>
          <w:szCs w:val="22"/>
          <w:lang w:eastAsia="bg-BG"/>
        </w:rPr>
      </w:pPr>
      <w:r w:rsidRPr="00F5330E">
        <w:rPr>
          <w:sz w:val="22"/>
          <w:szCs w:val="22"/>
          <w:lang w:eastAsia="bg-BG"/>
        </w:rPr>
        <w:t xml:space="preserve">(1). Да получи в срок уговореното възнаграждение съгласно </w:t>
      </w:r>
      <w:r w:rsidR="001B6A17" w:rsidRPr="00F5330E">
        <w:rPr>
          <w:color w:val="000000" w:themeColor="text1"/>
          <w:sz w:val="22"/>
          <w:szCs w:val="22"/>
          <w:lang w:eastAsia="bg-BG"/>
        </w:rPr>
        <w:t>настоя</w:t>
      </w:r>
      <w:r w:rsidR="003229C3" w:rsidRPr="00F5330E">
        <w:rPr>
          <w:color w:val="000000" w:themeColor="text1"/>
          <w:sz w:val="22"/>
          <w:szCs w:val="22"/>
          <w:lang w:eastAsia="bg-BG"/>
        </w:rPr>
        <w:t>щия договор</w:t>
      </w:r>
      <w:r w:rsidRPr="00F5330E">
        <w:rPr>
          <w:sz w:val="22"/>
          <w:szCs w:val="22"/>
          <w:lang w:eastAsia="bg-BG"/>
        </w:rPr>
        <w:t xml:space="preserve">; </w:t>
      </w:r>
    </w:p>
    <w:p w:rsidR="00C4678B" w:rsidRPr="00F5330E" w:rsidRDefault="00C4678B" w:rsidP="006F3A68">
      <w:pPr>
        <w:ind w:firstLine="567"/>
        <w:jc w:val="both"/>
        <w:rPr>
          <w:sz w:val="22"/>
          <w:szCs w:val="22"/>
          <w:lang w:eastAsia="bg-BG"/>
        </w:rPr>
      </w:pPr>
      <w:r w:rsidRPr="00F5330E">
        <w:rPr>
          <w:sz w:val="22"/>
          <w:szCs w:val="22"/>
          <w:lang w:eastAsia="bg-BG"/>
        </w:rPr>
        <w:lastRenderedPageBreak/>
        <w:t>(2). Да иска от Възложителя съдействие, информация и документи, необходими му за качественото извършване на услугата;</w:t>
      </w:r>
    </w:p>
    <w:p w:rsidR="00C4678B" w:rsidRPr="00F5330E" w:rsidRDefault="00C4678B" w:rsidP="006F3A68">
      <w:pPr>
        <w:ind w:firstLine="567"/>
        <w:jc w:val="both"/>
        <w:rPr>
          <w:sz w:val="22"/>
          <w:szCs w:val="22"/>
          <w:lang w:eastAsia="bg-BG"/>
        </w:rPr>
      </w:pPr>
      <w:r w:rsidRPr="00F5330E">
        <w:rPr>
          <w:sz w:val="22"/>
          <w:szCs w:val="22"/>
          <w:lang w:val="en-US" w:eastAsia="bg-BG"/>
        </w:rPr>
        <w:t>(</w:t>
      </w:r>
      <w:r w:rsidRPr="00F5330E">
        <w:rPr>
          <w:sz w:val="22"/>
          <w:szCs w:val="22"/>
          <w:lang w:eastAsia="bg-BG"/>
        </w:rPr>
        <w:t>3).  Да изисква чрез ВЪЗЛОЖИТЕЛЯ, присъствието на Проектанта, когато това се налага, както и когато се съставят и подписват задължителни актове и протоколи;</w:t>
      </w:r>
    </w:p>
    <w:p w:rsidR="00C4678B" w:rsidRPr="00F5330E" w:rsidRDefault="00C4678B" w:rsidP="006F3A68">
      <w:pPr>
        <w:ind w:firstLine="567"/>
        <w:jc w:val="both"/>
        <w:rPr>
          <w:sz w:val="22"/>
          <w:szCs w:val="22"/>
          <w:lang w:eastAsia="bg-BG"/>
        </w:rPr>
      </w:pPr>
      <w:r w:rsidRPr="00F5330E">
        <w:rPr>
          <w:sz w:val="22"/>
          <w:szCs w:val="22"/>
          <w:lang w:eastAsia="bg-BG"/>
        </w:rPr>
        <w:t>(</w:t>
      </w:r>
      <w:r w:rsidR="00B05E43" w:rsidRPr="00F5330E">
        <w:rPr>
          <w:sz w:val="22"/>
          <w:szCs w:val="22"/>
          <w:lang w:eastAsia="bg-BG"/>
        </w:rPr>
        <w:t>4</w:t>
      </w:r>
      <w:r w:rsidRPr="00F5330E">
        <w:rPr>
          <w:sz w:val="22"/>
          <w:szCs w:val="22"/>
          <w:lang w:eastAsia="bg-BG"/>
        </w:rPr>
        <w:t>). Да спре работа по строежа до отстраняване на констатираните пропуски и нарушения при изпълнение на СМР;</w:t>
      </w:r>
    </w:p>
    <w:p w:rsidR="00C4678B" w:rsidRPr="00F5330E" w:rsidRDefault="00C4678B" w:rsidP="006F3A68">
      <w:pPr>
        <w:ind w:firstLine="567"/>
        <w:jc w:val="both"/>
        <w:rPr>
          <w:sz w:val="22"/>
          <w:szCs w:val="22"/>
          <w:lang w:eastAsia="bg-BG"/>
        </w:rPr>
      </w:pPr>
      <w:r w:rsidRPr="00F5330E">
        <w:rPr>
          <w:sz w:val="22"/>
          <w:szCs w:val="22"/>
          <w:lang w:eastAsia="bg-BG"/>
        </w:rPr>
        <w:t>(</w:t>
      </w:r>
      <w:r w:rsidR="00B05E43" w:rsidRPr="00F5330E">
        <w:rPr>
          <w:sz w:val="22"/>
          <w:szCs w:val="22"/>
          <w:lang w:eastAsia="bg-BG"/>
        </w:rPr>
        <w:t>5</w:t>
      </w:r>
      <w:r w:rsidRPr="00F5330E">
        <w:rPr>
          <w:sz w:val="22"/>
          <w:szCs w:val="22"/>
          <w:lang w:eastAsia="bg-BG"/>
        </w:rPr>
        <w:t>). Да контролира отстраняването на дефектите, посочени от него или други контролни органи;</w:t>
      </w:r>
    </w:p>
    <w:p w:rsidR="00C4678B" w:rsidRPr="00F5330E" w:rsidRDefault="00C4678B" w:rsidP="006F3A68">
      <w:pPr>
        <w:ind w:firstLine="567"/>
        <w:jc w:val="both"/>
        <w:rPr>
          <w:sz w:val="22"/>
          <w:szCs w:val="22"/>
          <w:lang w:eastAsia="bg-BG"/>
        </w:rPr>
      </w:pPr>
      <w:r w:rsidRPr="00F5330E">
        <w:rPr>
          <w:sz w:val="22"/>
          <w:szCs w:val="22"/>
          <w:lang w:eastAsia="bg-BG"/>
        </w:rPr>
        <w:t>(</w:t>
      </w:r>
      <w:r w:rsidR="00B05E43" w:rsidRPr="00F5330E">
        <w:rPr>
          <w:sz w:val="22"/>
          <w:szCs w:val="22"/>
          <w:lang w:eastAsia="bg-BG"/>
        </w:rPr>
        <w:t>6</w:t>
      </w:r>
      <w:r w:rsidRPr="00F5330E">
        <w:rPr>
          <w:sz w:val="22"/>
          <w:szCs w:val="22"/>
          <w:lang w:eastAsia="bg-BG"/>
        </w:rPr>
        <w:t>). Да дава указания относно съответствието на вложените материали и извършваните строително-монтажни работи;</w:t>
      </w:r>
    </w:p>
    <w:p w:rsidR="00C4678B" w:rsidRPr="00F5330E" w:rsidRDefault="00C4678B" w:rsidP="006F3A68">
      <w:pPr>
        <w:ind w:firstLine="567"/>
        <w:jc w:val="both"/>
        <w:rPr>
          <w:sz w:val="22"/>
          <w:szCs w:val="22"/>
          <w:lang w:eastAsia="bg-BG"/>
        </w:rPr>
      </w:pPr>
      <w:r w:rsidRPr="00F5330E">
        <w:rPr>
          <w:sz w:val="22"/>
          <w:szCs w:val="22"/>
          <w:lang w:eastAsia="bg-BG"/>
        </w:rPr>
        <w:t>(</w:t>
      </w:r>
      <w:r w:rsidR="00B05E43" w:rsidRPr="00F5330E">
        <w:rPr>
          <w:sz w:val="22"/>
          <w:szCs w:val="22"/>
          <w:lang w:eastAsia="bg-BG"/>
        </w:rPr>
        <w:t>7</w:t>
      </w:r>
      <w:r w:rsidRPr="00F5330E">
        <w:rPr>
          <w:sz w:val="22"/>
          <w:szCs w:val="22"/>
          <w:lang w:eastAsia="bg-BG"/>
        </w:rPr>
        <w:t>). При неизпълнение от страна на строителя на предписанията за отстраняване на констатираните пропуски, да уведоми незабавно ВЪЗЛОЖИТЕЛЯ и органите на съответната ДНСК;</w:t>
      </w:r>
    </w:p>
    <w:p w:rsidR="00C4678B" w:rsidRPr="00F5330E" w:rsidRDefault="00C4678B" w:rsidP="006F3A68">
      <w:pPr>
        <w:ind w:firstLine="567"/>
        <w:jc w:val="both"/>
        <w:rPr>
          <w:sz w:val="22"/>
          <w:szCs w:val="22"/>
          <w:lang w:eastAsia="bg-BG"/>
        </w:rPr>
      </w:pPr>
      <w:r w:rsidRPr="00F5330E">
        <w:rPr>
          <w:sz w:val="22"/>
          <w:szCs w:val="22"/>
          <w:lang w:eastAsia="bg-BG"/>
        </w:rPr>
        <w:t>(</w:t>
      </w:r>
      <w:r w:rsidR="00B05E43" w:rsidRPr="00F5330E">
        <w:rPr>
          <w:sz w:val="22"/>
          <w:szCs w:val="22"/>
          <w:lang w:eastAsia="bg-BG"/>
        </w:rPr>
        <w:t>8</w:t>
      </w:r>
      <w:r w:rsidRPr="00F5330E">
        <w:rPr>
          <w:sz w:val="22"/>
          <w:szCs w:val="22"/>
          <w:lang w:eastAsia="bg-BG"/>
        </w:rPr>
        <w:t>). При необходимост да предписва допълнителни изпитвания на влаганите строителни материали, за което незабавно да уведоми ВЪЗЛОЖИТЕЛЯ;</w:t>
      </w:r>
    </w:p>
    <w:p w:rsidR="00C4678B" w:rsidRPr="00F5330E" w:rsidRDefault="00C4678B" w:rsidP="006F3A68">
      <w:pPr>
        <w:ind w:firstLine="567"/>
        <w:jc w:val="both"/>
        <w:rPr>
          <w:sz w:val="22"/>
          <w:szCs w:val="22"/>
          <w:lang w:eastAsia="bg-BG"/>
        </w:rPr>
      </w:pPr>
      <w:r w:rsidRPr="00F5330E">
        <w:rPr>
          <w:sz w:val="22"/>
          <w:szCs w:val="22"/>
          <w:lang w:eastAsia="bg-BG"/>
        </w:rPr>
        <w:t>(</w:t>
      </w:r>
      <w:r w:rsidR="00B05E43" w:rsidRPr="00F5330E">
        <w:rPr>
          <w:sz w:val="22"/>
          <w:szCs w:val="22"/>
          <w:lang w:eastAsia="bg-BG"/>
        </w:rPr>
        <w:t>9</w:t>
      </w:r>
      <w:r w:rsidRPr="00F5330E">
        <w:rPr>
          <w:sz w:val="22"/>
          <w:szCs w:val="22"/>
          <w:lang w:eastAsia="bg-BG"/>
        </w:rPr>
        <w:t>). Да присъства при провеждане на изпитвания на влаганите строителни материали;</w:t>
      </w:r>
    </w:p>
    <w:p w:rsidR="00C4678B" w:rsidRPr="00F5330E" w:rsidRDefault="00C4678B" w:rsidP="006F3A68">
      <w:pPr>
        <w:ind w:firstLine="567"/>
        <w:jc w:val="both"/>
        <w:rPr>
          <w:b/>
          <w:color w:val="000000"/>
          <w:sz w:val="22"/>
          <w:szCs w:val="22"/>
          <w:lang w:eastAsia="bg-BG"/>
        </w:rPr>
      </w:pPr>
    </w:p>
    <w:p w:rsidR="00C4678B" w:rsidRPr="00F5330E" w:rsidRDefault="00C4678B" w:rsidP="006F3A68">
      <w:pPr>
        <w:ind w:firstLine="567"/>
        <w:jc w:val="both"/>
        <w:rPr>
          <w:b/>
          <w:color w:val="000000"/>
          <w:sz w:val="22"/>
          <w:szCs w:val="22"/>
          <w:lang w:val="en-US" w:eastAsia="bg-BG"/>
        </w:rPr>
      </w:pPr>
      <w:r w:rsidRPr="00F5330E">
        <w:rPr>
          <w:b/>
          <w:color w:val="000000"/>
          <w:sz w:val="22"/>
          <w:szCs w:val="22"/>
        </w:rPr>
        <w:t xml:space="preserve">Чл. 10. </w:t>
      </w:r>
      <w:r w:rsidRPr="00F5330E">
        <w:rPr>
          <w:b/>
          <w:color w:val="000000"/>
          <w:sz w:val="22"/>
          <w:szCs w:val="22"/>
          <w:lang w:eastAsia="bg-BG"/>
        </w:rPr>
        <w:t>ИЗПЪЛНИТЕЛЯТ e длъжен:</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(1) Да изпълни поръчката качествено в съответствие с Техническите спецификации, предложеното в офертата му, включително техническото предложение, което е неразделна част от настоящия договор.</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(2) Да не предоставя документи и информация на трети лица относно изпълнението на поръчката, както и да не използва информация, станала му известна при изпълнение на задълженията му по настоящия договор.</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(3) Да сключи договор/договори за подизпълнение с посочените в офертата му подизпълнители при условията на чл.66 от ЗОП.</w:t>
      </w:r>
    </w:p>
    <w:p w:rsidR="00C4678B" w:rsidRPr="00F5330E" w:rsidRDefault="00C4678B" w:rsidP="006F3A68">
      <w:pPr>
        <w:ind w:firstLine="567"/>
        <w:jc w:val="both"/>
        <w:rPr>
          <w:bCs/>
          <w:sz w:val="22"/>
          <w:szCs w:val="22"/>
        </w:rPr>
      </w:pPr>
      <w:r w:rsidRPr="00F5330E">
        <w:rPr>
          <w:bCs/>
          <w:sz w:val="22"/>
          <w:szCs w:val="22"/>
        </w:rPr>
        <w:t>(4) Да извърши в договорения срок услугите, предмет на договора, в съответствие с изискванията на ВЪЗЛОЖИТЕЛЯ, условията на този договор и при стриктно спазване на законовите разпоредби;</w:t>
      </w:r>
    </w:p>
    <w:p w:rsidR="00C4678B" w:rsidRPr="00F5330E" w:rsidRDefault="00C4678B" w:rsidP="006F3A68">
      <w:pPr>
        <w:ind w:firstLine="567"/>
        <w:jc w:val="both"/>
        <w:rPr>
          <w:bCs/>
          <w:sz w:val="22"/>
          <w:szCs w:val="22"/>
        </w:rPr>
      </w:pPr>
      <w:r w:rsidRPr="00F5330E">
        <w:rPr>
          <w:bCs/>
          <w:sz w:val="22"/>
          <w:szCs w:val="22"/>
        </w:rPr>
        <w:t>(5) Да действа с грижата на добрия търговец, с необходимото старание и експедитивност и незабавно да информира в писмен вид ВЪЗЛОЖИТЕЛЯ за възникнали обстоятелства, които изискват решение от негова страна;</w:t>
      </w:r>
    </w:p>
    <w:p w:rsidR="00C4678B" w:rsidRPr="00F5330E" w:rsidRDefault="00C4678B" w:rsidP="006F3A68">
      <w:pPr>
        <w:ind w:firstLine="567"/>
        <w:jc w:val="both"/>
        <w:rPr>
          <w:bCs/>
          <w:sz w:val="22"/>
          <w:szCs w:val="22"/>
        </w:rPr>
      </w:pPr>
      <w:r w:rsidRPr="00F5330E">
        <w:rPr>
          <w:bCs/>
          <w:sz w:val="22"/>
          <w:szCs w:val="22"/>
        </w:rPr>
        <w:t>(6) Да поддържа за срока до въвеждане на строежите в експлоатация – застраховка по чл. 171, ал.1 от ЗУТ за професионалната си отговорност за вреди, причинени на ВЪЗЛОЖИТЕЛЯ, или на други участници в строителството, или на трети лица вследствие на неправомерни действия или бездействия при или по повод изпълнение на задълженията си по този договор;</w:t>
      </w:r>
    </w:p>
    <w:p w:rsidR="00C4678B" w:rsidRPr="00F5330E" w:rsidRDefault="00C4678B" w:rsidP="006F3A68">
      <w:pPr>
        <w:ind w:firstLine="567"/>
        <w:jc w:val="both"/>
        <w:rPr>
          <w:bCs/>
          <w:sz w:val="22"/>
          <w:szCs w:val="22"/>
        </w:rPr>
      </w:pPr>
      <w:r w:rsidRPr="00F5330E">
        <w:rPr>
          <w:bCs/>
          <w:sz w:val="22"/>
          <w:szCs w:val="22"/>
        </w:rPr>
        <w:t>(7) Да носи отговорност за дейностите и задълженията му като участник в инвестиционния процес, регламентирани в чл. 166 и чл. 168 от ЗУТ, както и за тези произтичащи от чл. 178 от ЗУТ.</w:t>
      </w:r>
    </w:p>
    <w:p w:rsidR="00C4678B" w:rsidRPr="00F5330E" w:rsidRDefault="00C4678B" w:rsidP="006F3A68">
      <w:pPr>
        <w:ind w:firstLine="567"/>
        <w:jc w:val="both"/>
        <w:rPr>
          <w:bCs/>
          <w:sz w:val="22"/>
          <w:szCs w:val="22"/>
        </w:rPr>
      </w:pPr>
      <w:r w:rsidRPr="00F5330E">
        <w:rPr>
          <w:bCs/>
          <w:sz w:val="22"/>
          <w:szCs w:val="22"/>
        </w:rPr>
        <w:t>(8) Да подготви докладите за оценка за съответствие на инвестиционните проекти, да подписва всички актове и протоколи по време на строителството, необходими за оценка на строежа, съгласно изискванията за безопасност и законосъобразното им изпълнение, съгласно ЗУТ и Наредба № 3/2003 г.;</w:t>
      </w:r>
    </w:p>
    <w:p w:rsidR="00C4678B" w:rsidRPr="00F5330E" w:rsidRDefault="00C4678B" w:rsidP="006F3A68">
      <w:pPr>
        <w:ind w:firstLine="567"/>
        <w:jc w:val="both"/>
        <w:rPr>
          <w:bCs/>
          <w:sz w:val="22"/>
          <w:szCs w:val="22"/>
        </w:rPr>
      </w:pPr>
      <w:r w:rsidRPr="00F5330E">
        <w:rPr>
          <w:bCs/>
          <w:sz w:val="22"/>
          <w:szCs w:val="22"/>
        </w:rPr>
        <w:t>(9) Да констатира извършените СМР, като подписва текущите протоколи и актове за количествата и стойностите на извършените и подлежащи на разплащане СМР;</w:t>
      </w:r>
    </w:p>
    <w:p w:rsidR="00C4678B" w:rsidRPr="00F5330E" w:rsidRDefault="00C4678B" w:rsidP="006F3A68">
      <w:pPr>
        <w:ind w:firstLine="567"/>
        <w:jc w:val="both"/>
        <w:rPr>
          <w:bCs/>
          <w:sz w:val="22"/>
          <w:szCs w:val="22"/>
        </w:rPr>
      </w:pPr>
      <w:r w:rsidRPr="00F5330E">
        <w:rPr>
          <w:bCs/>
          <w:sz w:val="22"/>
          <w:szCs w:val="22"/>
        </w:rPr>
        <w:t>(10) При изпълнение на възложените работи да спазва всички български технически нормативни документи, БДС, ЕС и други писмени технически изисквания на ВЪЗЛОЖИТЕЛЯ.</w:t>
      </w:r>
    </w:p>
    <w:p w:rsidR="00C4678B" w:rsidRPr="00F5330E" w:rsidRDefault="00C4678B" w:rsidP="006F3A68">
      <w:pPr>
        <w:ind w:firstLine="567"/>
        <w:jc w:val="both"/>
        <w:rPr>
          <w:bCs/>
          <w:sz w:val="22"/>
          <w:szCs w:val="22"/>
        </w:rPr>
      </w:pPr>
      <w:r w:rsidRPr="00F5330E">
        <w:rPr>
          <w:bCs/>
          <w:sz w:val="22"/>
          <w:szCs w:val="22"/>
        </w:rPr>
        <w:t>(11) Да следи за стриктното спазване на работния линеен график на изпълнител</w:t>
      </w:r>
      <w:r w:rsidR="006D7B9C" w:rsidRPr="00F5330E">
        <w:rPr>
          <w:bCs/>
          <w:sz w:val="22"/>
          <w:szCs w:val="22"/>
        </w:rPr>
        <w:t>я</w:t>
      </w:r>
      <w:r w:rsidRPr="00F5330E">
        <w:rPr>
          <w:bCs/>
          <w:sz w:val="22"/>
          <w:szCs w:val="22"/>
        </w:rPr>
        <w:t xml:space="preserve"> на договор</w:t>
      </w:r>
      <w:r w:rsidR="006D7B9C" w:rsidRPr="00F5330E">
        <w:rPr>
          <w:bCs/>
          <w:sz w:val="22"/>
          <w:szCs w:val="22"/>
        </w:rPr>
        <w:t>еа</w:t>
      </w:r>
      <w:r w:rsidRPr="00F5330E">
        <w:rPr>
          <w:bCs/>
          <w:sz w:val="22"/>
          <w:szCs w:val="22"/>
        </w:rPr>
        <w:t xml:space="preserve"> за проектиране и строителство и да уведомява ВЪЗЛОЖИТЕЛЯ за настъпили отклонения и забави;</w:t>
      </w:r>
    </w:p>
    <w:p w:rsidR="00C4678B" w:rsidRPr="00F5330E" w:rsidRDefault="00C4678B" w:rsidP="006F3A68">
      <w:pPr>
        <w:ind w:firstLine="567"/>
        <w:jc w:val="both"/>
        <w:rPr>
          <w:bCs/>
          <w:sz w:val="22"/>
          <w:szCs w:val="22"/>
        </w:rPr>
      </w:pPr>
      <w:r w:rsidRPr="00F5330E">
        <w:rPr>
          <w:bCs/>
          <w:sz w:val="22"/>
          <w:szCs w:val="22"/>
        </w:rPr>
        <w:lastRenderedPageBreak/>
        <w:t xml:space="preserve">(12) Да прави предложения за корекции при установени грешки в проектите и да разпорежда премахването на некачествено извършените СМР и повторното им извършване; </w:t>
      </w:r>
    </w:p>
    <w:p w:rsidR="00C4678B" w:rsidRPr="00F5330E" w:rsidRDefault="00C4678B" w:rsidP="006F3A68">
      <w:pPr>
        <w:ind w:firstLine="567"/>
        <w:jc w:val="both"/>
        <w:rPr>
          <w:bCs/>
          <w:sz w:val="22"/>
          <w:szCs w:val="22"/>
        </w:rPr>
      </w:pPr>
      <w:r w:rsidRPr="00F5330E">
        <w:rPr>
          <w:bCs/>
          <w:sz w:val="22"/>
          <w:szCs w:val="22"/>
        </w:rPr>
        <w:t xml:space="preserve">(13) Да контролира чрез необходимите проверки, измервания и изчисления реално извършените видове и количества СМР на всеки строеж, които на съответния етап от изпълнение на проекта се удостоверяват от строителя с </w:t>
      </w:r>
      <w:r w:rsidRPr="00F5330E">
        <w:rPr>
          <w:sz w:val="22"/>
          <w:szCs w:val="22"/>
        </w:rPr>
        <w:t>Протокол за приемане на извършени</w:t>
      </w:r>
      <w:r w:rsidRPr="00F5330E">
        <w:rPr>
          <w:bCs/>
          <w:sz w:val="22"/>
          <w:szCs w:val="22"/>
        </w:rPr>
        <w:t xml:space="preserve"> СМР (бивш акт обр. 19). След извършените проверки на място и установено съответствие, подписва протокола;</w:t>
      </w:r>
    </w:p>
    <w:p w:rsidR="00C4678B" w:rsidRPr="00F5330E" w:rsidRDefault="00C4678B" w:rsidP="006F3A68">
      <w:pPr>
        <w:ind w:firstLine="567"/>
        <w:jc w:val="both"/>
        <w:rPr>
          <w:bCs/>
          <w:sz w:val="22"/>
          <w:szCs w:val="22"/>
        </w:rPr>
      </w:pPr>
      <w:r w:rsidRPr="00F5330E">
        <w:rPr>
          <w:bCs/>
          <w:sz w:val="22"/>
          <w:szCs w:val="22"/>
        </w:rPr>
        <w:t>(14) Да изисква сертификати за качеството на материалите, да одобрява заедно с Възложителя и лицата, упражняващи авторски надзор предложените образци и да разрешава влагането на материалите след представянето на сертификати за тях;</w:t>
      </w:r>
    </w:p>
    <w:p w:rsidR="00C4678B" w:rsidRPr="00F5330E" w:rsidRDefault="00C4678B" w:rsidP="006F3A68">
      <w:pPr>
        <w:ind w:firstLine="567"/>
        <w:jc w:val="both"/>
        <w:rPr>
          <w:bCs/>
          <w:sz w:val="22"/>
          <w:szCs w:val="22"/>
        </w:rPr>
      </w:pPr>
      <w:r w:rsidRPr="00F5330E">
        <w:rPr>
          <w:bCs/>
          <w:sz w:val="22"/>
          <w:szCs w:val="22"/>
        </w:rPr>
        <w:t>(15) Да контролира спазване на нормите за безопасност на труда и противопожарна безопасност;</w:t>
      </w:r>
    </w:p>
    <w:p w:rsidR="00C4678B" w:rsidRPr="00F5330E" w:rsidRDefault="00C4678B" w:rsidP="006F3A68">
      <w:pPr>
        <w:ind w:firstLine="567"/>
        <w:jc w:val="both"/>
        <w:rPr>
          <w:bCs/>
          <w:sz w:val="22"/>
          <w:szCs w:val="22"/>
        </w:rPr>
      </w:pPr>
      <w:r w:rsidRPr="00F5330E">
        <w:rPr>
          <w:bCs/>
          <w:sz w:val="22"/>
          <w:szCs w:val="22"/>
        </w:rPr>
        <w:t>(16) Да контролира нормите за опазване на околната среда;</w:t>
      </w:r>
    </w:p>
    <w:p w:rsidR="00C4678B" w:rsidRPr="00F5330E" w:rsidRDefault="00C4678B" w:rsidP="006F3A68">
      <w:pPr>
        <w:ind w:firstLine="567"/>
        <w:jc w:val="both"/>
        <w:rPr>
          <w:bCs/>
          <w:sz w:val="22"/>
          <w:szCs w:val="22"/>
        </w:rPr>
      </w:pPr>
      <w:r w:rsidRPr="00F5330E">
        <w:rPr>
          <w:bCs/>
          <w:sz w:val="22"/>
          <w:szCs w:val="22"/>
        </w:rPr>
        <w:t>(17) Да упражнява контрол върху техническото изпълнение на СМР на всички етапи, съгласно договора с изпълнителите на договорите за проектиране и СМР;</w:t>
      </w:r>
    </w:p>
    <w:p w:rsidR="00C4678B" w:rsidRPr="00F5330E" w:rsidRDefault="00C4678B" w:rsidP="006F3A68">
      <w:pPr>
        <w:ind w:firstLine="567"/>
        <w:jc w:val="both"/>
        <w:rPr>
          <w:bCs/>
          <w:sz w:val="22"/>
          <w:szCs w:val="22"/>
          <w:lang w:val="en-US"/>
        </w:rPr>
      </w:pPr>
      <w:r w:rsidRPr="00F5330E">
        <w:rPr>
          <w:bCs/>
          <w:sz w:val="22"/>
          <w:szCs w:val="22"/>
        </w:rPr>
        <w:t>(18) Да работи с технически правоспособни лица, съгласно изискванията на ЗУТ;</w:t>
      </w:r>
    </w:p>
    <w:p w:rsidR="00C4678B" w:rsidRPr="00F5330E" w:rsidRDefault="00C4678B" w:rsidP="006F3A68">
      <w:pPr>
        <w:widowControl w:val="0"/>
        <w:shd w:val="clear" w:color="auto" w:fill="FFFFFF"/>
        <w:autoSpaceDE w:val="0"/>
        <w:autoSpaceDN w:val="0"/>
        <w:adjustRightInd w:val="0"/>
        <w:spacing w:after="60"/>
        <w:ind w:firstLine="567"/>
        <w:jc w:val="both"/>
        <w:rPr>
          <w:sz w:val="22"/>
          <w:szCs w:val="22"/>
          <w:lang w:eastAsia="bg-BG"/>
        </w:rPr>
      </w:pPr>
      <w:r w:rsidRPr="00F5330E">
        <w:rPr>
          <w:sz w:val="22"/>
          <w:szCs w:val="22"/>
          <w:lang w:eastAsia="bg-BG"/>
        </w:rPr>
        <w:t>(</w:t>
      </w:r>
      <w:r w:rsidRPr="00F5330E">
        <w:rPr>
          <w:sz w:val="22"/>
          <w:szCs w:val="22"/>
          <w:lang w:val="en-US" w:eastAsia="bg-BG"/>
        </w:rPr>
        <w:t>19</w:t>
      </w:r>
      <w:r w:rsidRPr="00F5330E">
        <w:rPr>
          <w:sz w:val="22"/>
          <w:szCs w:val="22"/>
          <w:lang w:eastAsia="bg-BG"/>
        </w:rPr>
        <w:t xml:space="preserve">).Да обезпечи присъствие на обекта в зависимост от изпълняваните СМР по съответните части на </w:t>
      </w:r>
      <w:r w:rsidRPr="00F5330E">
        <w:rPr>
          <w:bCs/>
          <w:sz w:val="22"/>
          <w:szCs w:val="22"/>
        </w:rPr>
        <w:t>технически правоспособни лица, съгласно изискванията на ЗУТ</w:t>
      </w:r>
      <w:r w:rsidRPr="00F5330E">
        <w:rPr>
          <w:sz w:val="22"/>
          <w:szCs w:val="22"/>
          <w:lang w:eastAsia="bg-BG"/>
        </w:rPr>
        <w:t xml:space="preserve"> и, чрез които се упражнява строителния надзор. </w:t>
      </w:r>
    </w:p>
    <w:p w:rsidR="00C4678B" w:rsidRPr="00F5330E" w:rsidRDefault="00C4678B" w:rsidP="006F3A68">
      <w:pPr>
        <w:widowControl w:val="0"/>
        <w:shd w:val="clear" w:color="auto" w:fill="FFFFFF"/>
        <w:autoSpaceDE w:val="0"/>
        <w:autoSpaceDN w:val="0"/>
        <w:adjustRightInd w:val="0"/>
        <w:spacing w:after="60"/>
        <w:ind w:firstLine="567"/>
        <w:jc w:val="both"/>
        <w:rPr>
          <w:sz w:val="22"/>
          <w:szCs w:val="22"/>
          <w:lang w:eastAsia="bg-BG"/>
        </w:rPr>
      </w:pPr>
      <w:r w:rsidRPr="00F5330E">
        <w:rPr>
          <w:color w:val="000000"/>
          <w:sz w:val="22"/>
          <w:szCs w:val="22"/>
          <w:lang w:eastAsia="bg-BG"/>
        </w:rPr>
        <w:t>(20).Чрез специалистите по съответните части, включени в списъка на правоспособните физически лица,</w:t>
      </w:r>
      <w:r w:rsidRPr="00F5330E">
        <w:rPr>
          <w:sz w:val="22"/>
          <w:szCs w:val="22"/>
          <w:lang w:eastAsia="bg-BG"/>
        </w:rPr>
        <w:t xml:space="preserve"> да подписва констативни протоколи за действително извършени СМР, c които се документират количеството, обемът и стойността на изпълнените видове СМР на обекта по договорени цени, съгласно сключения договор за строителство на обекта.</w:t>
      </w:r>
    </w:p>
    <w:p w:rsidR="00C4678B" w:rsidRPr="00F5330E" w:rsidRDefault="00C4678B" w:rsidP="006F3A68">
      <w:pPr>
        <w:ind w:firstLine="567"/>
        <w:jc w:val="both"/>
        <w:rPr>
          <w:bCs/>
          <w:sz w:val="22"/>
          <w:szCs w:val="22"/>
        </w:rPr>
      </w:pPr>
      <w:r w:rsidRPr="00F5330E">
        <w:rPr>
          <w:bCs/>
          <w:sz w:val="22"/>
          <w:szCs w:val="22"/>
        </w:rPr>
        <w:t>(21) Да съставя и организира подаването от името на ВЪЗЛОЖИТЕЛЯ на всички необходими документи, искания, заявления и др. документи пред компетентните органи, с оглед осъществяване на инвестиционния процес без прекъсване;</w:t>
      </w:r>
    </w:p>
    <w:p w:rsidR="00C4678B" w:rsidRPr="00F5330E" w:rsidRDefault="00C4678B" w:rsidP="006F3A68">
      <w:pPr>
        <w:ind w:firstLine="567"/>
        <w:jc w:val="both"/>
        <w:rPr>
          <w:bCs/>
          <w:sz w:val="22"/>
          <w:szCs w:val="22"/>
        </w:rPr>
      </w:pPr>
      <w:r w:rsidRPr="00F5330E">
        <w:rPr>
          <w:bCs/>
          <w:sz w:val="22"/>
          <w:szCs w:val="22"/>
        </w:rPr>
        <w:t>(22) Да информира незабавно в писмен вид ВЪЗЛОЖИТЕЛЯ за всички обстоятелства, които изискват решение от негова страна съгласно настоящия договор, договора със строителя или законовите разпоредби, включително при получаване на информация или искане от изпълнител на договорите за проектиране и строителство или при неизпълнение от страна на последния;</w:t>
      </w:r>
    </w:p>
    <w:p w:rsidR="00C4678B" w:rsidRPr="00F5330E" w:rsidRDefault="00C4678B" w:rsidP="006F3A68">
      <w:pPr>
        <w:ind w:firstLine="567"/>
        <w:jc w:val="both"/>
        <w:rPr>
          <w:bCs/>
          <w:sz w:val="22"/>
          <w:szCs w:val="22"/>
        </w:rPr>
      </w:pPr>
      <w:r w:rsidRPr="00F5330E">
        <w:rPr>
          <w:bCs/>
          <w:sz w:val="22"/>
          <w:szCs w:val="22"/>
        </w:rPr>
        <w:t>(23) Да изпълнява и всички други задължения, посочени в Техническата спецификация;</w:t>
      </w:r>
    </w:p>
    <w:p w:rsidR="00C4678B" w:rsidRPr="00F5330E" w:rsidRDefault="00C4678B" w:rsidP="006F3A68">
      <w:pPr>
        <w:ind w:firstLine="567"/>
        <w:jc w:val="both"/>
        <w:rPr>
          <w:bCs/>
          <w:sz w:val="22"/>
          <w:szCs w:val="22"/>
        </w:rPr>
      </w:pPr>
      <w:r w:rsidRPr="00F5330E">
        <w:rPr>
          <w:bCs/>
          <w:sz w:val="22"/>
          <w:szCs w:val="22"/>
        </w:rPr>
        <w:t>(24) Да информира ВЪЗЛОЖИТЕЛЯ за проблеми, възникнали при изпълнението на договора и за мерките, предприети за тяхното решаване;</w:t>
      </w:r>
    </w:p>
    <w:p w:rsidR="00C4678B" w:rsidRPr="00F5330E" w:rsidRDefault="00C4678B" w:rsidP="006F3A68">
      <w:pPr>
        <w:ind w:firstLine="567"/>
        <w:jc w:val="both"/>
        <w:rPr>
          <w:bCs/>
          <w:sz w:val="22"/>
          <w:szCs w:val="22"/>
        </w:rPr>
      </w:pPr>
      <w:r w:rsidRPr="00F5330E">
        <w:rPr>
          <w:bCs/>
          <w:sz w:val="22"/>
          <w:szCs w:val="22"/>
        </w:rPr>
        <w:t>(25) Периодично да информира ВЪЗЛОЖИТЕЛЯ за хода на проектирането и строителството и изпълнението на възложените му дейности, ресурсно обезпечаване, както и за допуснатите пропуски, взетите мерки и необходимостта от съответните разпореждания;</w:t>
      </w:r>
    </w:p>
    <w:p w:rsidR="00C4678B" w:rsidRPr="00F5330E" w:rsidRDefault="00C4678B" w:rsidP="006F3A68">
      <w:pPr>
        <w:ind w:firstLine="567"/>
        <w:jc w:val="both"/>
        <w:rPr>
          <w:bCs/>
          <w:sz w:val="22"/>
          <w:szCs w:val="22"/>
        </w:rPr>
      </w:pPr>
      <w:r w:rsidRPr="00F5330E">
        <w:rPr>
          <w:bCs/>
          <w:sz w:val="22"/>
          <w:szCs w:val="22"/>
        </w:rPr>
        <w:t>(26) Да не извършва промени в сроковете, количествата и видовете работи без разрешение на ВЪЗЛОЖИТЕЛЯ;</w:t>
      </w:r>
    </w:p>
    <w:p w:rsidR="00C4678B" w:rsidRPr="00F5330E" w:rsidRDefault="00C4678B" w:rsidP="006F3A68">
      <w:pPr>
        <w:ind w:firstLine="567"/>
        <w:jc w:val="both"/>
        <w:rPr>
          <w:bCs/>
          <w:sz w:val="22"/>
          <w:szCs w:val="22"/>
        </w:rPr>
      </w:pPr>
      <w:r w:rsidRPr="00F5330E">
        <w:rPr>
          <w:bCs/>
          <w:sz w:val="22"/>
          <w:szCs w:val="22"/>
        </w:rPr>
        <w:t>(27) ИЗПЪЛНИТЕЛЯТ се задължава да вписва всички предписания и заповеди, свързани с изпълнението на СМР, в заповедната книга на строежа, която се съхранява на строежа от строителя. Предписанията, респективно заповедите, задължително се подписват и датират.</w:t>
      </w:r>
    </w:p>
    <w:p w:rsidR="00C4678B" w:rsidRPr="00F5330E" w:rsidRDefault="00C4678B" w:rsidP="006F3A68">
      <w:pPr>
        <w:ind w:firstLine="567"/>
        <w:jc w:val="both"/>
        <w:rPr>
          <w:bCs/>
          <w:sz w:val="22"/>
          <w:szCs w:val="22"/>
        </w:rPr>
      </w:pPr>
      <w:r w:rsidRPr="00F5330E">
        <w:rPr>
          <w:bCs/>
          <w:sz w:val="22"/>
          <w:szCs w:val="22"/>
        </w:rPr>
        <w:t>При неизпълнение на предписанията и заповедите отразени в заповедната книга от страна на строителя Изпълнителят е длъжен да спазва разпоредбите на чл. 168 ЗУТ.</w:t>
      </w:r>
    </w:p>
    <w:p w:rsidR="00C4678B" w:rsidRPr="00F5330E" w:rsidRDefault="00C4678B" w:rsidP="006F3A68">
      <w:pPr>
        <w:ind w:firstLine="567"/>
        <w:jc w:val="both"/>
        <w:rPr>
          <w:bCs/>
          <w:sz w:val="22"/>
          <w:szCs w:val="22"/>
        </w:rPr>
      </w:pPr>
      <w:r w:rsidRPr="00F5330E">
        <w:rPr>
          <w:bCs/>
          <w:sz w:val="22"/>
          <w:szCs w:val="22"/>
        </w:rPr>
        <w:t>(28) ИЗПЪЛНИТЕЛЯТ е длъжен да комплектова и съхранява цялата документация относно строежа до съставянето на Констативен акт, обр. 15;</w:t>
      </w:r>
    </w:p>
    <w:p w:rsidR="00C4678B" w:rsidRPr="00F5330E" w:rsidRDefault="00C4678B" w:rsidP="006F3A68">
      <w:pPr>
        <w:ind w:firstLine="567"/>
        <w:jc w:val="both"/>
        <w:rPr>
          <w:bCs/>
          <w:sz w:val="22"/>
          <w:szCs w:val="22"/>
        </w:rPr>
      </w:pPr>
      <w:r w:rsidRPr="00F5330E">
        <w:rPr>
          <w:bCs/>
          <w:sz w:val="22"/>
          <w:szCs w:val="22"/>
        </w:rPr>
        <w:lastRenderedPageBreak/>
        <w:t>(29) ИЗПЪЛНИТЕЛЯТ е длъжен, в 10-дневен срок, след подписване на акт обр. 15 и след издаване на писмени становища от специализираните контролни органи по законосъобразното изпълнение на всеки строеж и по готовността му за въвеждане в експлоатация, да изготви и представи на ВЪЗЛОЖИТЕЛЯ окончателен доклад по смисъла на чл. 168, ал. 6 от ЗУТ и актуализиран технически паспорт за всеки обект.</w:t>
      </w:r>
      <w:r w:rsidRPr="00F5330E">
        <w:rPr>
          <w:sz w:val="22"/>
          <w:szCs w:val="22"/>
        </w:rPr>
        <w:t xml:space="preserve"> </w:t>
      </w:r>
      <w:r w:rsidRPr="00F5330E">
        <w:rPr>
          <w:bCs/>
          <w:sz w:val="22"/>
          <w:szCs w:val="22"/>
        </w:rPr>
        <w:t>Докладът и техническият паспорт се представят на хартиен носител в 3 (три) екземпляра, всеки от които е придружен с електронен носител във формат „pdf“ и “doc”, съответстващ на хартиения. Електронното копие на доклада се представя на CD или друг електронен носител;</w:t>
      </w:r>
    </w:p>
    <w:p w:rsidR="00C4678B" w:rsidRPr="00F5330E" w:rsidRDefault="00C4678B" w:rsidP="006F3A68">
      <w:pPr>
        <w:ind w:firstLine="567"/>
        <w:jc w:val="both"/>
        <w:rPr>
          <w:bCs/>
          <w:sz w:val="22"/>
          <w:szCs w:val="22"/>
        </w:rPr>
      </w:pPr>
      <w:r w:rsidRPr="00F5330E">
        <w:rPr>
          <w:bCs/>
          <w:sz w:val="22"/>
          <w:szCs w:val="22"/>
        </w:rPr>
        <w:t>(30)</w:t>
      </w:r>
      <w:r w:rsidRPr="00F5330E">
        <w:rPr>
          <w:sz w:val="22"/>
          <w:szCs w:val="22"/>
        </w:rPr>
        <w:t xml:space="preserve"> </w:t>
      </w:r>
      <w:r w:rsidRPr="00F5330E">
        <w:rPr>
          <w:bCs/>
          <w:sz w:val="22"/>
          <w:szCs w:val="22"/>
        </w:rPr>
        <w:t>ИЗПЪЛНИТЕЛЯТ при необходимост изготвя оценка за съответствие за преработка на инвестиционния проект по смисъла на чл. 154 от ЗУТ и съставя екзекутивна документация на строеж, и след фактическото му завършване заверява екзекутивната документация заедно с останалите участници в строителството;</w:t>
      </w:r>
    </w:p>
    <w:p w:rsidR="00C4678B" w:rsidRPr="00F5330E" w:rsidRDefault="00C4678B" w:rsidP="006F3A68">
      <w:pPr>
        <w:ind w:firstLine="567"/>
        <w:jc w:val="both"/>
        <w:rPr>
          <w:bCs/>
          <w:sz w:val="22"/>
          <w:szCs w:val="22"/>
        </w:rPr>
      </w:pPr>
      <w:r w:rsidRPr="00F5330E">
        <w:rPr>
          <w:bCs/>
          <w:sz w:val="22"/>
          <w:szCs w:val="22"/>
        </w:rPr>
        <w:t xml:space="preserve">(31) ИЗПЪЛНИТЕЛЯТ отговаря за своевременното организиране и извършване на необходимите действия към съответните специализирани контролни органи, експлоатационни дружества и общински служби, свързани с получаване на необходимите разрешения и съгласуване за изграждането на всеки строеж и въвеждането му в експлоатация. </w:t>
      </w:r>
    </w:p>
    <w:p w:rsidR="00C4678B" w:rsidRPr="00F5330E" w:rsidRDefault="00C4678B" w:rsidP="006F3A68">
      <w:pPr>
        <w:ind w:firstLine="567"/>
        <w:jc w:val="both"/>
        <w:rPr>
          <w:bCs/>
          <w:sz w:val="22"/>
          <w:szCs w:val="22"/>
        </w:rPr>
      </w:pPr>
      <w:r w:rsidRPr="00F5330E">
        <w:rPr>
          <w:bCs/>
          <w:sz w:val="22"/>
          <w:szCs w:val="22"/>
        </w:rPr>
        <w:t xml:space="preserve">(32) Всички санкции, наложени на ВЪЗЛОЖИТЕЛЯ във връзка или по повод на дейности, за които отговаря ИЗПЪЛНИТЕЛЯТ, са за сметка на ИЗПЪЛНИТЕЛЯ; </w:t>
      </w:r>
    </w:p>
    <w:p w:rsidR="00C4678B" w:rsidRPr="00F5330E" w:rsidRDefault="00C4678B" w:rsidP="006F3A68">
      <w:pPr>
        <w:ind w:firstLine="567"/>
        <w:jc w:val="both"/>
        <w:rPr>
          <w:color w:val="000000"/>
          <w:sz w:val="22"/>
          <w:szCs w:val="22"/>
          <w:lang w:eastAsia="bg-BG"/>
        </w:rPr>
      </w:pPr>
      <w:r w:rsidRPr="00F5330E">
        <w:rPr>
          <w:color w:val="000000"/>
          <w:sz w:val="22"/>
          <w:szCs w:val="22"/>
          <w:lang w:eastAsia="bg-BG"/>
        </w:rPr>
        <w:t>(33) Изпълнителят се задължава да упражнява строителен надзор по време на изпълнение на СМР по време на гаранционните срокове;</w:t>
      </w:r>
    </w:p>
    <w:p w:rsidR="00C4678B" w:rsidRPr="00F5330E" w:rsidRDefault="00C4678B" w:rsidP="00224A9D">
      <w:pPr>
        <w:spacing w:afterLines="40"/>
        <w:ind w:firstLine="567"/>
        <w:jc w:val="both"/>
        <w:rPr>
          <w:sz w:val="22"/>
          <w:szCs w:val="22"/>
          <w:lang w:eastAsia="bg-BG"/>
        </w:rPr>
      </w:pPr>
      <w:r w:rsidRPr="00F5330E">
        <w:rPr>
          <w:color w:val="000000"/>
          <w:sz w:val="22"/>
          <w:szCs w:val="22"/>
          <w:lang w:eastAsia="bg-BG"/>
        </w:rPr>
        <w:t>(34)</w:t>
      </w:r>
      <w:r w:rsidRPr="00F5330E">
        <w:rPr>
          <w:b/>
          <w:sz w:val="22"/>
          <w:szCs w:val="22"/>
          <w:lang w:eastAsia="bg-BG"/>
        </w:rPr>
        <w:t xml:space="preserve">. </w:t>
      </w:r>
      <w:r w:rsidRPr="00F5330E">
        <w:rPr>
          <w:sz w:val="22"/>
          <w:szCs w:val="22"/>
          <w:lang w:eastAsia="bg-BG"/>
        </w:rPr>
        <w:t xml:space="preserve"> При проверки на място от страна на ВЪЗЛОЖИТЕЛЯ и/или контролните органи, ИЗПЪЛНИТЕЛЯТ се задължава да осигури присъствието на негов представител, както и да осигурява: достъп до помещения, преглед на документи, свързани с изпълнението на възложените дейности. </w:t>
      </w:r>
    </w:p>
    <w:p w:rsidR="00C4678B" w:rsidRPr="00F5330E" w:rsidRDefault="00C4678B" w:rsidP="006F3A68">
      <w:pPr>
        <w:spacing w:after="60"/>
        <w:ind w:firstLine="567"/>
        <w:jc w:val="both"/>
        <w:rPr>
          <w:sz w:val="22"/>
          <w:szCs w:val="22"/>
          <w:lang w:eastAsia="bg-BG"/>
        </w:rPr>
      </w:pPr>
      <w:r w:rsidRPr="00F5330E">
        <w:rPr>
          <w:sz w:val="22"/>
          <w:szCs w:val="22"/>
          <w:lang w:eastAsia="bg-BG"/>
        </w:rPr>
        <w:t xml:space="preserve">(35). </w:t>
      </w:r>
      <w:r w:rsidRPr="00F5330E">
        <w:rPr>
          <w:sz w:val="22"/>
          <w:szCs w:val="22"/>
        </w:rPr>
        <w:t>ИЗПЪЛНИТЕЛЯТ</w:t>
      </w:r>
      <w:r w:rsidRPr="00F5330E">
        <w:rPr>
          <w:b/>
          <w:sz w:val="22"/>
          <w:szCs w:val="22"/>
        </w:rPr>
        <w:t xml:space="preserve"> </w:t>
      </w:r>
      <w:r w:rsidRPr="00F5330E">
        <w:rPr>
          <w:sz w:val="22"/>
          <w:szCs w:val="22"/>
        </w:rPr>
        <w:t>се задължава да възстанови без протест суми по нередности, заедно с дължимата лихва и други неправомерно получени средства</w:t>
      </w:r>
      <w:r w:rsidRPr="00F5330E">
        <w:rPr>
          <w:sz w:val="22"/>
          <w:szCs w:val="22"/>
          <w:lang w:eastAsia="bg-BG"/>
        </w:rPr>
        <w:t>.</w:t>
      </w:r>
    </w:p>
    <w:p w:rsidR="00C4678B" w:rsidRPr="00F5330E" w:rsidRDefault="00C4678B" w:rsidP="00224A9D">
      <w:pPr>
        <w:spacing w:afterLines="40"/>
        <w:ind w:firstLine="567"/>
        <w:jc w:val="both"/>
        <w:rPr>
          <w:sz w:val="22"/>
          <w:szCs w:val="22"/>
          <w:lang w:eastAsia="bg-BG"/>
        </w:rPr>
      </w:pPr>
      <w:r w:rsidRPr="00F5330E">
        <w:rPr>
          <w:sz w:val="22"/>
          <w:szCs w:val="22"/>
          <w:lang w:eastAsia="bg-BG"/>
        </w:rPr>
        <w:t>(36). ИЗПЪЛНИТЕЛЯТ</w:t>
      </w:r>
      <w:r w:rsidRPr="00F5330E">
        <w:rPr>
          <w:b/>
          <w:sz w:val="22"/>
          <w:szCs w:val="22"/>
          <w:lang w:eastAsia="bg-BG"/>
        </w:rPr>
        <w:t xml:space="preserve"> </w:t>
      </w:r>
      <w:r w:rsidRPr="00F5330E">
        <w:rPr>
          <w:sz w:val="22"/>
          <w:szCs w:val="22"/>
          <w:lang w:eastAsia="bg-BG"/>
        </w:rPr>
        <w:t>се задължава при изпълнение на настоящия договор и при съблюдаване на методическите указания за изпълнение на ДБФП по Оперативна програма „Региони в растеж 2014-2020г.“ да спазва следните задължения:</w:t>
      </w:r>
    </w:p>
    <w:p w:rsidR="00C4678B" w:rsidRPr="00F5330E" w:rsidRDefault="00C4678B" w:rsidP="00224A9D">
      <w:pPr>
        <w:spacing w:afterLines="40"/>
        <w:ind w:firstLine="567"/>
        <w:jc w:val="both"/>
        <w:rPr>
          <w:sz w:val="22"/>
          <w:szCs w:val="22"/>
        </w:rPr>
      </w:pPr>
      <w:r w:rsidRPr="00F5330E">
        <w:rPr>
          <w:sz w:val="22"/>
          <w:szCs w:val="22"/>
        </w:rPr>
        <w:t xml:space="preserve">- задължение да спазва изискванията за изпълнение на мерките за информация и публичност, определени в договора за безвъзмездна помощ; </w:t>
      </w:r>
    </w:p>
    <w:p w:rsidR="00C4678B" w:rsidRPr="00F5330E" w:rsidRDefault="00C4678B" w:rsidP="00224A9D">
      <w:pPr>
        <w:spacing w:afterLines="40"/>
        <w:ind w:firstLine="567"/>
        <w:jc w:val="both"/>
        <w:rPr>
          <w:sz w:val="22"/>
          <w:szCs w:val="22"/>
        </w:rPr>
      </w:pPr>
      <w:r w:rsidRPr="00F5330E">
        <w:rPr>
          <w:sz w:val="22"/>
          <w:szCs w:val="22"/>
        </w:rPr>
        <w:t xml:space="preserve">- задължение да осигурява достъп за извършване на проверки на място и одити; </w:t>
      </w:r>
    </w:p>
    <w:p w:rsidR="00C4678B" w:rsidRPr="00F5330E" w:rsidRDefault="00C4678B" w:rsidP="00224A9D">
      <w:pPr>
        <w:spacing w:afterLines="40"/>
        <w:ind w:firstLine="567"/>
        <w:jc w:val="both"/>
        <w:rPr>
          <w:sz w:val="22"/>
          <w:szCs w:val="22"/>
        </w:rPr>
      </w:pPr>
      <w:r w:rsidRPr="00F5330E">
        <w:rPr>
          <w:sz w:val="22"/>
          <w:szCs w:val="22"/>
        </w:rPr>
        <w:t xml:space="preserve">- задължение да изпълнява мерките и препоръките, съдържащи се в докладите от проверки на място; </w:t>
      </w:r>
    </w:p>
    <w:p w:rsidR="00C4678B" w:rsidRPr="00F5330E" w:rsidRDefault="00C4678B" w:rsidP="00224A9D">
      <w:pPr>
        <w:spacing w:afterLines="40"/>
        <w:ind w:firstLine="567"/>
        <w:jc w:val="both"/>
        <w:rPr>
          <w:sz w:val="22"/>
          <w:szCs w:val="22"/>
        </w:rPr>
      </w:pPr>
      <w:r w:rsidRPr="00F5330E">
        <w:rPr>
          <w:sz w:val="22"/>
          <w:szCs w:val="22"/>
        </w:rPr>
        <w:t xml:space="preserve">- задължение да докладва за възникнали нередности;  </w:t>
      </w:r>
    </w:p>
    <w:p w:rsidR="00C4678B" w:rsidRPr="00F5330E" w:rsidRDefault="00C4678B" w:rsidP="00224A9D">
      <w:pPr>
        <w:spacing w:afterLines="40"/>
        <w:ind w:firstLine="567"/>
        <w:jc w:val="both"/>
        <w:rPr>
          <w:sz w:val="22"/>
          <w:szCs w:val="22"/>
        </w:rPr>
      </w:pPr>
      <w:r w:rsidRPr="00F5330E">
        <w:rPr>
          <w:sz w:val="22"/>
          <w:szCs w:val="22"/>
        </w:rPr>
        <w:t xml:space="preserve">- задължение да информира бенефициента-възложител за възникнали проблеми при изпълнението на проекта и за предприетите мерки за тяхното разрешаване; </w:t>
      </w:r>
    </w:p>
    <w:p w:rsidR="00C4678B" w:rsidRPr="00F5330E" w:rsidRDefault="00C4678B" w:rsidP="006F3A68">
      <w:pPr>
        <w:spacing w:after="60"/>
        <w:ind w:firstLine="567"/>
        <w:jc w:val="both"/>
        <w:rPr>
          <w:color w:val="000000"/>
          <w:sz w:val="22"/>
          <w:szCs w:val="22"/>
          <w:lang w:eastAsia="bg-BG"/>
        </w:rPr>
      </w:pPr>
      <w:r w:rsidRPr="00F5330E">
        <w:rPr>
          <w:sz w:val="22"/>
          <w:szCs w:val="22"/>
        </w:rPr>
        <w:t>- задължение да спазва изискванията за съхранение на документацията за проекта, определени в договора за безвъзмездна помощ.</w:t>
      </w:r>
    </w:p>
    <w:p w:rsidR="00C4678B" w:rsidRPr="00F5330E" w:rsidRDefault="00C4678B" w:rsidP="006F3A68">
      <w:pPr>
        <w:ind w:firstLine="567"/>
        <w:jc w:val="both"/>
        <w:rPr>
          <w:sz w:val="22"/>
          <w:szCs w:val="22"/>
          <w:lang w:eastAsia="bg-BG"/>
        </w:rPr>
      </w:pPr>
      <w:r w:rsidRPr="00F5330E">
        <w:rPr>
          <w:sz w:val="22"/>
          <w:szCs w:val="22"/>
          <w:lang w:eastAsia="bg-BG"/>
        </w:rPr>
        <w:t>(37). ИЗПЪЛНИТЕЛЯТ се задължава при удовлетворяване на ВЪЗЛОЖИТЕЛЯ от внесената гаранция за изпълнение на поръчката, в срок от 10 (десет) работни дни, да допълни същата, до определения в обявлението за поръчката от ВЪЗЛОЖИТЕЛЯ размер, до подписване на приемно-предавателен протокол за извършена работа.</w:t>
      </w:r>
    </w:p>
    <w:p w:rsidR="00C4678B" w:rsidRPr="00F5330E" w:rsidRDefault="00C4678B" w:rsidP="006F3A68">
      <w:pPr>
        <w:ind w:firstLine="567"/>
        <w:jc w:val="both"/>
        <w:rPr>
          <w:sz w:val="22"/>
          <w:szCs w:val="22"/>
          <w:lang w:eastAsia="bg-BG"/>
        </w:rPr>
      </w:pPr>
      <w:r w:rsidRPr="00F5330E">
        <w:rPr>
          <w:sz w:val="22"/>
          <w:szCs w:val="22"/>
          <w:lang w:eastAsia="bg-BG"/>
        </w:rPr>
        <w:lastRenderedPageBreak/>
        <w:t>(38). 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6F3A68" w:rsidRDefault="006F3A68" w:rsidP="006F3A68">
      <w:pPr>
        <w:ind w:firstLine="567"/>
        <w:jc w:val="both"/>
        <w:rPr>
          <w:sz w:val="22"/>
          <w:szCs w:val="22"/>
          <w:lang w:val="en-US" w:eastAsia="bg-BG"/>
        </w:rPr>
      </w:pPr>
    </w:p>
    <w:p w:rsidR="00C4678B" w:rsidRPr="00F5330E" w:rsidRDefault="00C4678B" w:rsidP="006F3A68">
      <w:pPr>
        <w:ind w:firstLine="567"/>
        <w:jc w:val="center"/>
        <w:rPr>
          <w:b/>
          <w:sz w:val="22"/>
          <w:szCs w:val="22"/>
          <w:lang w:eastAsia="bg-BG"/>
        </w:rPr>
      </w:pPr>
      <w:r w:rsidRPr="00F5330E">
        <w:rPr>
          <w:b/>
          <w:sz w:val="22"/>
          <w:szCs w:val="22"/>
          <w:lang w:val="en-US" w:eastAsia="bg-BG"/>
        </w:rPr>
        <w:t>VІ</w:t>
      </w:r>
      <w:r w:rsidRPr="00F5330E">
        <w:rPr>
          <w:b/>
          <w:sz w:val="22"/>
          <w:szCs w:val="22"/>
          <w:lang w:eastAsia="bg-BG"/>
        </w:rPr>
        <w:t>. ПРЕКРАТЯВАНЕ НА ДОГОВОРА</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sz w:val="22"/>
          <w:szCs w:val="22"/>
          <w:lang w:eastAsia="bg-BG"/>
        </w:rPr>
      </w:pPr>
      <w:r w:rsidRPr="00F5330E">
        <w:rPr>
          <w:b/>
          <w:sz w:val="22"/>
          <w:szCs w:val="22"/>
          <w:lang w:eastAsia="bg-BG"/>
        </w:rPr>
        <w:t>Чл.11</w:t>
      </w:r>
      <w:r w:rsidRPr="00F5330E">
        <w:rPr>
          <w:sz w:val="22"/>
          <w:szCs w:val="22"/>
          <w:lang w:eastAsia="bg-BG"/>
        </w:rPr>
        <w:t>.(1)Действието на този договор се прекратява:</w:t>
      </w:r>
    </w:p>
    <w:p w:rsidR="00C4678B" w:rsidRPr="00F5330E" w:rsidRDefault="00C4678B" w:rsidP="006F3A68">
      <w:pPr>
        <w:ind w:firstLine="567"/>
        <w:jc w:val="both"/>
        <w:rPr>
          <w:sz w:val="22"/>
          <w:szCs w:val="22"/>
          <w:lang w:eastAsia="bg-BG"/>
        </w:rPr>
      </w:pPr>
      <w:r w:rsidRPr="00F5330E">
        <w:rPr>
          <w:sz w:val="22"/>
          <w:szCs w:val="22"/>
          <w:lang w:eastAsia="bg-BG"/>
        </w:rPr>
        <w:t>1. с извършването и предаването на възложената работа;</w:t>
      </w:r>
    </w:p>
    <w:p w:rsidR="00C4678B" w:rsidRPr="00F5330E" w:rsidRDefault="00C4678B" w:rsidP="006F3A68">
      <w:pPr>
        <w:ind w:firstLine="567"/>
        <w:jc w:val="both"/>
        <w:rPr>
          <w:sz w:val="22"/>
          <w:szCs w:val="22"/>
          <w:lang w:eastAsia="bg-BG"/>
        </w:rPr>
      </w:pPr>
      <w:r w:rsidRPr="00F5330E">
        <w:rPr>
          <w:sz w:val="22"/>
          <w:szCs w:val="22"/>
          <w:lang w:eastAsia="bg-BG"/>
        </w:rPr>
        <w:t>2. по взаимно съгласие на страните, изразено писмено;</w:t>
      </w:r>
    </w:p>
    <w:p w:rsidR="00C4678B" w:rsidRPr="00F5330E" w:rsidRDefault="00C4678B" w:rsidP="006F3A68">
      <w:pPr>
        <w:ind w:firstLine="567"/>
        <w:jc w:val="both"/>
        <w:rPr>
          <w:sz w:val="22"/>
          <w:szCs w:val="22"/>
          <w:lang w:eastAsia="bg-BG"/>
        </w:rPr>
      </w:pPr>
      <w:r w:rsidRPr="00F5330E">
        <w:rPr>
          <w:sz w:val="22"/>
          <w:szCs w:val="22"/>
          <w:lang w:eastAsia="bg-BG"/>
        </w:rPr>
        <w:t>3. при обявяване в несъстоятелност или прекратяване на дружеството на ИЗПЪЛНИТЕЛЯ;</w:t>
      </w:r>
    </w:p>
    <w:p w:rsidR="00C4678B" w:rsidRPr="00F5330E" w:rsidRDefault="00C4678B" w:rsidP="006F3A68">
      <w:pPr>
        <w:ind w:firstLine="567"/>
        <w:jc w:val="both"/>
        <w:rPr>
          <w:sz w:val="22"/>
          <w:szCs w:val="22"/>
          <w:lang w:eastAsia="bg-BG"/>
        </w:rPr>
      </w:pPr>
      <w:r w:rsidRPr="00F5330E">
        <w:rPr>
          <w:sz w:val="22"/>
          <w:szCs w:val="22"/>
          <w:lang w:eastAsia="bg-BG"/>
        </w:rPr>
        <w:t>4. в случай, че по време на изпълнението му лицензът на ИЗПЪЛНИТЕЛЯ за извършване на дейностите, съгласно НАРЕДБА №РД-02-20-25 от 03.12.2012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надзор, съгласно чл. 166 от ЗУТ, изтече и ИЗПЪЛНИТЕЛЯТ не го поднови или бъде отнето по реда на Наредбата;</w:t>
      </w:r>
    </w:p>
    <w:p w:rsidR="00C4678B" w:rsidRPr="00F5330E" w:rsidRDefault="00C4678B" w:rsidP="006F3A68">
      <w:pPr>
        <w:ind w:firstLine="567"/>
        <w:jc w:val="both"/>
        <w:rPr>
          <w:sz w:val="22"/>
          <w:szCs w:val="22"/>
          <w:lang w:eastAsia="bg-BG"/>
        </w:rPr>
      </w:pPr>
      <w:r w:rsidRPr="00F5330E">
        <w:rPr>
          <w:sz w:val="22"/>
          <w:szCs w:val="22"/>
          <w:lang w:eastAsia="bg-BG"/>
        </w:rPr>
        <w:t xml:space="preserve">5. едностранно при условията на чл. </w:t>
      </w:r>
      <w:r w:rsidR="00E22854" w:rsidRPr="00F5330E">
        <w:rPr>
          <w:sz w:val="22"/>
          <w:szCs w:val="22"/>
          <w:lang w:eastAsia="bg-BG"/>
        </w:rPr>
        <w:t>18</w:t>
      </w:r>
      <w:r w:rsidRPr="00F5330E">
        <w:rPr>
          <w:sz w:val="22"/>
          <w:szCs w:val="22"/>
          <w:lang w:eastAsia="bg-BG"/>
        </w:rPr>
        <w:t xml:space="preserve"> от настоящия договор;</w:t>
      </w:r>
    </w:p>
    <w:p w:rsidR="00C4678B" w:rsidRPr="00F5330E" w:rsidRDefault="00C4678B" w:rsidP="006F3A68">
      <w:pPr>
        <w:ind w:firstLine="567"/>
        <w:jc w:val="both"/>
        <w:rPr>
          <w:sz w:val="22"/>
          <w:szCs w:val="22"/>
          <w:lang w:eastAsia="bg-BG"/>
        </w:rPr>
      </w:pPr>
      <w:r w:rsidRPr="00F5330E">
        <w:rPr>
          <w:sz w:val="22"/>
          <w:szCs w:val="22"/>
          <w:lang w:eastAsia="bg-BG"/>
        </w:rPr>
        <w:t>(2) Извършените разходи до прекратяване на договора подлежат на заплащане след оценяването им от представители на ИЗПЪЛНИТЕЛЯ и ВЪЗЛОЖИТЕЛЯ.</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center"/>
        <w:rPr>
          <w:b/>
          <w:sz w:val="22"/>
          <w:szCs w:val="22"/>
          <w:lang w:eastAsia="bg-BG"/>
        </w:rPr>
      </w:pPr>
      <w:r w:rsidRPr="00F5330E">
        <w:rPr>
          <w:b/>
          <w:sz w:val="22"/>
          <w:szCs w:val="22"/>
          <w:lang w:eastAsia="bg-BG"/>
        </w:rPr>
        <w:t>VІІ. ПРИЕМАНЕ НА РАБОТАТА И ОТГОВОРНОСТ НА СТРАНИТЕ</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sz w:val="22"/>
          <w:szCs w:val="22"/>
          <w:lang w:eastAsia="bg-BG"/>
        </w:rPr>
      </w:pPr>
      <w:r w:rsidRPr="00F5330E">
        <w:rPr>
          <w:b/>
          <w:sz w:val="22"/>
          <w:szCs w:val="22"/>
          <w:lang w:eastAsia="bg-BG"/>
        </w:rPr>
        <w:t>Чл. 12</w:t>
      </w:r>
      <w:r w:rsidRPr="00F5330E">
        <w:rPr>
          <w:sz w:val="22"/>
          <w:szCs w:val="22"/>
          <w:lang w:eastAsia="bg-BG"/>
        </w:rPr>
        <w:t>. Извършената работа и резултатите се считат окончателно предадени на ВЪЗЛОЖИТЕЛЯ с подписването на протокол за приемане на работата от ВЪЗЛОЖИТЕЛЯ за всяка от дейностите поотделно за сграда</w:t>
      </w:r>
      <w:r w:rsidR="006D7B9C" w:rsidRPr="00F5330E">
        <w:rPr>
          <w:sz w:val="22"/>
          <w:szCs w:val="22"/>
          <w:lang w:eastAsia="bg-BG"/>
        </w:rPr>
        <w:t>та</w:t>
      </w:r>
      <w:r w:rsidRPr="00F5330E">
        <w:rPr>
          <w:sz w:val="22"/>
          <w:szCs w:val="22"/>
          <w:lang w:eastAsia="bg-BG"/>
        </w:rPr>
        <w:t>.</w:t>
      </w:r>
    </w:p>
    <w:p w:rsidR="00C4678B" w:rsidRPr="00F5330E" w:rsidRDefault="00C4678B" w:rsidP="006F3A68">
      <w:pPr>
        <w:ind w:firstLine="567"/>
        <w:jc w:val="both"/>
        <w:rPr>
          <w:sz w:val="22"/>
          <w:szCs w:val="22"/>
          <w:lang w:eastAsia="bg-BG"/>
        </w:rPr>
      </w:pPr>
      <w:r w:rsidRPr="00F5330E">
        <w:rPr>
          <w:b/>
          <w:sz w:val="22"/>
          <w:szCs w:val="22"/>
          <w:lang w:eastAsia="bg-BG"/>
        </w:rPr>
        <w:t>Чл. 13</w:t>
      </w:r>
      <w:r w:rsidRPr="00F5330E">
        <w:rPr>
          <w:sz w:val="22"/>
          <w:szCs w:val="22"/>
          <w:lang w:eastAsia="bg-BG"/>
        </w:rPr>
        <w:t>. ИЗПЪЛНИТЕЛЯТ носи имуществена отговорност за нанесените щети или пропуснатите ползи, резултат на виновно, лошо, забавено или неизпълнено задължение по този договор.</w:t>
      </w:r>
    </w:p>
    <w:p w:rsidR="00C4678B" w:rsidRPr="00F5330E" w:rsidRDefault="00C4678B" w:rsidP="006F3A68">
      <w:pPr>
        <w:ind w:firstLine="567"/>
        <w:jc w:val="both"/>
        <w:rPr>
          <w:sz w:val="22"/>
          <w:szCs w:val="22"/>
          <w:lang w:eastAsia="bg-BG"/>
        </w:rPr>
      </w:pPr>
      <w:r w:rsidRPr="00F5330E">
        <w:rPr>
          <w:b/>
          <w:sz w:val="22"/>
          <w:szCs w:val="22"/>
          <w:lang w:eastAsia="bg-BG"/>
        </w:rPr>
        <w:t>Чл. 14.</w:t>
      </w:r>
      <w:r w:rsidRPr="00F5330E">
        <w:rPr>
          <w:sz w:val="22"/>
          <w:szCs w:val="22"/>
          <w:lang w:eastAsia="bg-BG"/>
        </w:rPr>
        <w:t xml:space="preserve"> ИЗПЪЛНИТЕЛЯТ съгласно чл. 168, ал. 7 от ЗУТ носи отговорност за щети, които е нанесъл на ВЪЗЛОЖИТЕЛЯ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Отговорността по договора за изпълнение на услугата е със срокове не по-малки от гаранционните срокове в строителството.</w:t>
      </w:r>
    </w:p>
    <w:p w:rsidR="00C4678B" w:rsidRPr="00F5330E" w:rsidRDefault="00C4678B" w:rsidP="006F3A68">
      <w:pPr>
        <w:ind w:firstLine="567"/>
        <w:jc w:val="both"/>
        <w:rPr>
          <w:sz w:val="22"/>
          <w:szCs w:val="22"/>
          <w:lang w:eastAsia="bg-BG"/>
        </w:rPr>
      </w:pPr>
      <w:r w:rsidRPr="00F5330E">
        <w:rPr>
          <w:b/>
          <w:sz w:val="22"/>
          <w:szCs w:val="22"/>
          <w:lang w:eastAsia="bg-BG"/>
        </w:rPr>
        <w:t>Чл. 15</w:t>
      </w:r>
      <w:r w:rsidRPr="00F5330E">
        <w:rPr>
          <w:sz w:val="22"/>
          <w:szCs w:val="22"/>
          <w:lang w:eastAsia="bg-BG"/>
        </w:rPr>
        <w:t>. ИЗПЪЛНИТЕЛЯТ носи отговорност за действията на трети лица – допуснати от него до обекта на надзора (без контролните органи), като за свои действия.</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center"/>
        <w:rPr>
          <w:b/>
          <w:sz w:val="22"/>
          <w:szCs w:val="22"/>
          <w:lang w:eastAsia="bg-BG"/>
        </w:rPr>
      </w:pPr>
      <w:r w:rsidRPr="00F5330E">
        <w:rPr>
          <w:b/>
          <w:sz w:val="22"/>
          <w:szCs w:val="22"/>
          <w:lang w:eastAsia="bg-BG"/>
        </w:rPr>
        <w:t>VІІІ. САНКЦИИ И ГАРАНЦИИ ЗА ИЗПЪЛНЕНИЕ НА ДОГОВОРА</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sz w:val="22"/>
          <w:szCs w:val="22"/>
          <w:lang w:eastAsia="bg-BG"/>
        </w:rPr>
      </w:pPr>
      <w:r w:rsidRPr="00F5330E">
        <w:rPr>
          <w:b/>
          <w:sz w:val="22"/>
          <w:szCs w:val="22"/>
          <w:lang w:eastAsia="bg-BG"/>
        </w:rPr>
        <w:t>Чл. 16</w:t>
      </w:r>
      <w:r w:rsidRPr="00F5330E">
        <w:rPr>
          <w:sz w:val="22"/>
          <w:szCs w:val="22"/>
          <w:lang w:eastAsia="bg-BG"/>
        </w:rPr>
        <w:t>. В случай на забава на изпълнението на услугата по настоящия договор ИЗПЪЛНИТЕЛЯТ се задължава да заплати на ВЪЗЛОЖИТЕЛЯ неустойка в размер на 0,5 % (нула цяло и пет процента) от цената на Договора за всеки ден от забавата.</w:t>
      </w:r>
    </w:p>
    <w:p w:rsidR="00C4678B" w:rsidRPr="00F5330E" w:rsidRDefault="00C4678B" w:rsidP="006F3A68">
      <w:pPr>
        <w:ind w:firstLine="567"/>
        <w:jc w:val="both"/>
        <w:rPr>
          <w:sz w:val="22"/>
          <w:szCs w:val="22"/>
          <w:lang w:eastAsia="bg-BG"/>
        </w:rPr>
      </w:pPr>
      <w:r w:rsidRPr="00F5330E">
        <w:rPr>
          <w:b/>
          <w:sz w:val="22"/>
          <w:szCs w:val="22"/>
          <w:lang w:eastAsia="bg-BG"/>
        </w:rPr>
        <w:t>Чл. 1</w:t>
      </w:r>
      <w:r w:rsidR="00D42743" w:rsidRPr="00F5330E">
        <w:rPr>
          <w:b/>
          <w:sz w:val="22"/>
          <w:szCs w:val="22"/>
          <w:lang w:eastAsia="bg-BG"/>
        </w:rPr>
        <w:t>7</w:t>
      </w:r>
      <w:r w:rsidRPr="00F5330E">
        <w:rPr>
          <w:b/>
          <w:sz w:val="22"/>
          <w:szCs w:val="22"/>
          <w:lang w:eastAsia="bg-BG"/>
        </w:rPr>
        <w:t>.</w:t>
      </w:r>
      <w:r w:rsidRPr="00F5330E">
        <w:rPr>
          <w:sz w:val="22"/>
          <w:szCs w:val="22"/>
          <w:lang w:eastAsia="bg-BG"/>
        </w:rPr>
        <w:t xml:space="preserve"> При пълно и/или </w:t>
      </w:r>
      <w:r w:rsidR="00D42743" w:rsidRPr="00F5330E">
        <w:rPr>
          <w:sz w:val="22"/>
          <w:szCs w:val="22"/>
          <w:lang w:eastAsia="bg-BG"/>
        </w:rPr>
        <w:t>некачествено</w:t>
      </w:r>
      <w:r w:rsidRPr="00F5330E">
        <w:rPr>
          <w:sz w:val="22"/>
          <w:szCs w:val="22"/>
          <w:lang w:eastAsia="bg-BG"/>
        </w:rPr>
        <w:t xml:space="preserve"> изпълнение на поето с настоящия договор задължение,  ИЗПЪЛНИТЕЛЯТ заплаща на ВЪЗЛОЖИТЕЛЯ неустойка, в размер от 30% (тридесет процента) от стойността на договора, а при частично неизпълнение – 30% от неизпълнената част.</w:t>
      </w:r>
    </w:p>
    <w:p w:rsidR="00C4678B" w:rsidRPr="00F5330E" w:rsidRDefault="00C4678B" w:rsidP="006F3A68">
      <w:pPr>
        <w:ind w:firstLine="567"/>
        <w:jc w:val="both"/>
        <w:rPr>
          <w:color w:val="000000"/>
          <w:sz w:val="22"/>
          <w:szCs w:val="22"/>
        </w:rPr>
      </w:pPr>
      <w:r w:rsidRPr="00F5330E">
        <w:rPr>
          <w:b/>
          <w:sz w:val="22"/>
          <w:szCs w:val="22"/>
          <w:lang w:eastAsia="bg-BG"/>
        </w:rPr>
        <w:lastRenderedPageBreak/>
        <w:t>Чл. 1</w:t>
      </w:r>
      <w:r w:rsidR="00D42743" w:rsidRPr="00F5330E">
        <w:rPr>
          <w:b/>
          <w:sz w:val="22"/>
          <w:szCs w:val="22"/>
          <w:lang w:eastAsia="bg-BG"/>
        </w:rPr>
        <w:t>8</w:t>
      </w:r>
      <w:r w:rsidRPr="00F5330E">
        <w:rPr>
          <w:b/>
          <w:sz w:val="22"/>
          <w:szCs w:val="22"/>
          <w:lang w:eastAsia="bg-BG"/>
        </w:rPr>
        <w:t>.</w:t>
      </w:r>
      <w:r w:rsidRPr="00F5330E">
        <w:rPr>
          <w:b/>
          <w:color w:val="000000"/>
          <w:sz w:val="22"/>
          <w:szCs w:val="22"/>
        </w:rPr>
        <w:t xml:space="preserve"> </w:t>
      </w:r>
      <w:r w:rsidRPr="00F5330E">
        <w:rPr>
          <w:color w:val="000000"/>
          <w:sz w:val="22"/>
          <w:szCs w:val="22"/>
        </w:rPr>
        <w:t xml:space="preserve">(1) Изпълнителят гарантира изпълнението на произтичащите от настоящия договор свои задължения с гаранция, възлизаща на 3 /три/ на сто от стойността на договора без ДДС в размер на ………………. лева. </w:t>
      </w:r>
    </w:p>
    <w:p w:rsidR="00C4678B" w:rsidRPr="00F5330E" w:rsidRDefault="00C4678B" w:rsidP="006F3A68">
      <w:pPr>
        <w:ind w:firstLine="567"/>
        <w:jc w:val="both"/>
        <w:rPr>
          <w:spacing w:val="-8"/>
          <w:sz w:val="22"/>
          <w:szCs w:val="22"/>
        </w:rPr>
      </w:pPr>
      <w:r w:rsidRPr="00F5330E">
        <w:rPr>
          <w:color w:val="000000"/>
          <w:sz w:val="22"/>
          <w:szCs w:val="22"/>
        </w:rPr>
        <w:t>(2).</w:t>
      </w:r>
      <w:r w:rsidRPr="00F5330E">
        <w:rPr>
          <w:sz w:val="22"/>
          <w:szCs w:val="22"/>
        </w:rPr>
        <w:t xml:space="preserve">Когато гаранцията е представена под формата на банкова гаранция, тя </w:t>
      </w:r>
      <w:r w:rsidRPr="00F5330E">
        <w:rPr>
          <w:spacing w:val="-1"/>
          <w:sz w:val="22"/>
          <w:szCs w:val="22"/>
        </w:rPr>
        <w:t xml:space="preserve">трябва да е безусловна и неотменима с възможност да се усвои изцяло или на части в зависимост от </w:t>
      </w:r>
      <w:r w:rsidRPr="00F5330E">
        <w:rPr>
          <w:sz w:val="22"/>
          <w:szCs w:val="22"/>
        </w:rPr>
        <w:t>претендираното обезщетение. Гаранцията трябва да съдържа задължение на банката - гарант да извърши безусловно плащане при първо писмено искане от ВЪЗЛОЖИТЕЛЯ, в случай, че ИЗПЪЛНИТЕЛЯТ не е изпълнил някое от задълженията си по договора в съответствие с предвиденото в него.</w:t>
      </w:r>
      <w:r w:rsidRPr="00F5330E">
        <w:rPr>
          <w:b/>
          <w:sz w:val="22"/>
          <w:szCs w:val="22"/>
        </w:rPr>
        <w:t xml:space="preserve"> </w:t>
      </w:r>
    </w:p>
    <w:p w:rsidR="00C4678B" w:rsidRPr="00F5330E" w:rsidRDefault="00C4678B" w:rsidP="006F3A68">
      <w:pPr>
        <w:ind w:firstLine="567"/>
        <w:jc w:val="both"/>
        <w:rPr>
          <w:color w:val="000000"/>
          <w:sz w:val="22"/>
          <w:szCs w:val="22"/>
        </w:rPr>
      </w:pPr>
      <w:r w:rsidRPr="00F5330E">
        <w:rPr>
          <w:color w:val="000000"/>
          <w:sz w:val="22"/>
          <w:szCs w:val="22"/>
        </w:rPr>
        <w:t xml:space="preserve">(3) Гаранцията (депозит или банкова гаранция или застраховка /застрахователна полица) се освобождава в срок до 20 календарни дни след прекратяване на договора по взаимно съгласие, при изпълнение на задълженията или след прекратяване на договора на основание чл. 118 ЗОП, или след прекратяване на договора </w:t>
      </w:r>
      <w:r w:rsidRPr="00F5330E">
        <w:rPr>
          <w:sz w:val="22"/>
          <w:szCs w:val="22"/>
        </w:rPr>
        <w:t>в резултат на форсмажорни обстоятелства или обективна невъзможност за изпълнение,</w:t>
      </w:r>
      <w:r w:rsidRPr="00F5330E">
        <w:rPr>
          <w:color w:val="000000"/>
          <w:sz w:val="22"/>
          <w:szCs w:val="22"/>
        </w:rPr>
        <w:t xml:space="preserve"> освен</w:t>
      </w:r>
      <w:r w:rsidR="00D42743" w:rsidRPr="00F5330E">
        <w:rPr>
          <w:color w:val="000000"/>
          <w:sz w:val="22"/>
          <w:szCs w:val="22"/>
        </w:rPr>
        <w:t xml:space="preserve"> </w:t>
      </w:r>
      <w:r w:rsidRPr="00F5330E">
        <w:rPr>
          <w:color w:val="000000"/>
          <w:sz w:val="22"/>
          <w:szCs w:val="22"/>
        </w:rPr>
        <w:t xml:space="preserve"> ако ВЪЗЛОЖИТЕЛЯТ е усвоил същата, преди приключване на договора, по причина на неизпълнение от страна на ИЗПЪЛНИТЕЛЯ на някое от задълженията му в съответствие с определеното в него. Ако възложителят усвои/задържи част от гаранцията заради некачествено изпълнение на част от работата или заради неизпълнение от страна на ИЗПЪЛНИТЕЛЯ на някое от задълженията му, то Изпълнителят следва да допълни гаранцията до първоначалния й размер в </w:t>
      </w:r>
      <w:r w:rsidRPr="00F5330E">
        <w:rPr>
          <w:color w:val="000000" w:themeColor="text1"/>
          <w:sz w:val="22"/>
          <w:szCs w:val="22"/>
        </w:rPr>
        <w:t>срок от 10 работни дни. Г</w:t>
      </w:r>
      <w:r w:rsidRPr="00F5330E">
        <w:rPr>
          <w:color w:val="000000"/>
          <w:sz w:val="22"/>
          <w:szCs w:val="22"/>
        </w:rPr>
        <w:t xml:space="preserve">аранцията се задържа при некачествено изпълнени или неизпълнени дейности и/или услуги до отстраняването им, съответно до изпълнението им. </w:t>
      </w:r>
    </w:p>
    <w:p w:rsidR="00C4678B" w:rsidRPr="00F5330E" w:rsidRDefault="00C4678B" w:rsidP="006F3A68">
      <w:pPr>
        <w:ind w:firstLine="567"/>
        <w:jc w:val="both"/>
        <w:rPr>
          <w:color w:val="000000"/>
          <w:sz w:val="22"/>
          <w:szCs w:val="22"/>
        </w:rPr>
      </w:pPr>
      <w:r w:rsidRPr="00F5330E">
        <w:rPr>
          <w:b/>
          <w:sz w:val="22"/>
          <w:szCs w:val="22"/>
        </w:rPr>
        <w:t xml:space="preserve"> </w:t>
      </w:r>
      <w:r w:rsidRPr="00F5330E">
        <w:rPr>
          <w:sz w:val="22"/>
          <w:szCs w:val="22"/>
        </w:rPr>
        <w:t>(4)</w:t>
      </w:r>
      <w:r w:rsidRPr="00F5330E">
        <w:rPr>
          <w:b/>
          <w:sz w:val="22"/>
          <w:szCs w:val="22"/>
        </w:rPr>
        <w:t xml:space="preserve"> </w:t>
      </w:r>
      <w:r w:rsidRPr="00F5330E">
        <w:rPr>
          <w:color w:val="000000"/>
          <w:sz w:val="22"/>
          <w:szCs w:val="22"/>
        </w:rPr>
        <w:t xml:space="preserve">Обслужването на банковата гаранция, таксите и други плащания по нея, банковите преводи, комисионните, както и поддържането на банковата гаранция за целия период на действие на договора и при продължаване на срока на гаранцията по реда на настоящия договор, съответно заплащането на застрахователни премии и всички суми, свързани с обслужването на договора за застраховка за посочения по-горе период, са за сметка на ИЗПЪЛНИТЕЛЯ. Гаранцията не ограничава и не лимитира по какъвто и да е начин отговорността на ИЗПЪЛНИТЕЛЯ за нарушаване на този договор. </w:t>
      </w:r>
    </w:p>
    <w:p w:rsidR="00C4678B" w:rsidRPr="00F5330E" w:rsidRDefault="00C4678B" w:rsidP="006F3A68">
      <w:pPr>
        <w:shd w:val="clear" w:color="auto" w:fill="FFFFFF"/>
        <w:ind w:firstLine="567"/>
        <w:jc w:val="both"/>
        <w:rPr>
          <w:bCs/>
          <w:color w:val="000000"/>
          <w:sz w:val="22"/>
          <w:szCs w:val="22"/>
        </w:rPr>
      </w:pPr>
      <w:r w:rsidRPr="00F5330E">
        <w:rPr>
          <w:color w:val="000000"/>
          <w:sz w:val="22"/>
          <w:szCs w:val="22"/>
        </w:rPr>
        <w:t xml:space="preserve">(5)  ВЪЗЛОЖИТЕЛЯТ </w:t>
      </w:r>
      <w:r w:rsidRPr="00F5330E">
        <w:rPr>
          <w:bCs/>
          <w:color w:val="000000"/>
          <w:sz w:val="22"/>
          <w:szCs w:val="22"/>
        </w:rPr>
        <w:t xml:space="preserve">не дължи на </w:t>
      </w:r>
      <w:r w:rsidRPr="00F5330E">
        <w:rPr>
          <w:color w:val="000000"/>
          <w:sz w:val="22"/>
          <w:szCs w:val="22"/>
        </w:rPr>
        <w:t xml:space="preserve">ИЗПЪЛНИТЕЛЯ </w:t>
      </w:r>
      <w:r w:rsidRPr="00F5330E">
        <w:rPr>
          <w:bCs/>
          <w:color w:val="000000"/>
          <w:sz w:val="22"/>
          <w:szCs w:val="22"/>
        </w:rPr>
        <w:t xml:space="preserve">лихви върху сумите по гаранцията, за времето, през което тези суми законно са престояли при него. </w:t>
      </w:r>
    </w:p>
    <w:p w:rsidR="00C4678B" w:rsidRPr="00F5330E" w:rsidRDefault="00C4678B" w:rsidP="006F3A68">
      <w:pPr>
        <w:ind w:firstLine="567"/>
        <w:jc w:val="both"/>
        <w:rPr>
          <w:rFonts w:eastAsia="Times New Roman"/>
          <w:sz w:val="22"/>
          <w:szCs w:val="22"/>
          <w:lang w:eastAsia="bg-BG"/>
        </w:rPr>
      </w:pPr>
      <w:r w:rsidRPr="00F5330E">
        <w:rPr>
          <w:bCs/>
          <w:color w:val="000000"/>
          <w:sz w:val="22"/>
          <w:szCs w:val="22"/>
        </w:rPr>
        <w:t xml:space="preserve">(6) </w:t>
      </w:r>
      <w:r w:rsidRPr="00F5330E">
        <w:rPr>
          <w:color w:val="000000"/>
          <w:sz w:val="22"/>
          <w:szCs w:val="22"/>
          <w:lang w:eastAsia="bg-BG"/>
        </w:rPr>
        <w:t>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Тогава ВЪЗЛОЖИТЕЛЯТ има право да изиска</w:t>
      </w:r>
      <w:r w:rsidRPr="00F5330E">
        <w:rPr>
          <w:rFonts w:eastAsia="Times New Roman"/>
          <w:sz w:val="22"/>
          <w:szCs w:val="22"/>
          <w:lang w:eastAsia="bg-BG"/>
        </w:rPr>
        <w:t xml:space="preserve"> удължаване на срока на представената застраховка, когато гаранцията е под формата на застраховка. </w:t>
      </w:r>
      <w:r w:rsidRPr="00F5330E">
        <w:rPr>
          <w:color w:val="000000"/>
          <w:sz w:val="22"/>
          <w:szCs w:val="22"/>
          <w:lang w:eastAsia="bg-BG"/>
        </w:rPr>
        <w:t xml:space="preserve">При решаване на спора в полза на ВЪЗЛОЖИТЕЛЯ той може да пристъпи към усвояване на гаранцията за изпълнение. </w:t>
      </w:r>
      <w:r w:rsidRPr="00F5330E">
        <w:rPr>
          <w:rFonts w:eastAsia="Times New Roman"/>
          <w:sz w:val="22"/>
          <w:szCs w:val="22"/>
          <w:lang w:eastAsia="bg-BG"/>
        </w:rPr>
        <w:t>ВЪЗЛОЖИТЕЛЯТ може да задържи гаранцията до отстраняване на констатираните недостатъци, или да се удовлетвори от нея до размера на начислените неустойки.</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19</w:t>
      </w:r>
      <w:r w:rsidRPr="00F5330E">
        <w:rPr>
          <w:sz w:val="22"/>
          <w:szCs w:val="22"/>
          <w:lang w:eastAsia="bg-BG"/>
        </w:rPr>
        <w:t>. ВЪЗЛОЖИТЕЛЯТ извън санкциите по чл. 1</w:t>
      </w:r>
      <w:r w:rsidR="00D42743" w:rsidRPr="00F5330E">
        <w:rPr>
          <w:sz w:val="22"/>
          <w:szCs w:val="22"/>
          <w:lang w:eastAsia="bg-BG"/>
        </w:rPr>
        <w:t>6</w:t>
      </w:r>
      <w:r w:rsidRPr="00F5330E">
        <w:rPr>
          <w:sz w:val="22"/>
          <w:szCs w:val="22"/>
          <w:lang w:eastAsia="bg-BG"/>
        </w:rPr>
        <w:t xml:space="preserve"> и чл. 17, от настоящия договор, има право да задържи гаранцията за изпълнение на поръчката:</w:t>
      </w:r>
    </w:p>
    <w:p w:rsidR="00C4678B" w:rsidRPr="00F5330E" w:rsidRDefault="00C4678B" w:rsidP="006F3A68">
      <w:pPr>
        <w:ind w:firstLine="567"/>
        <w:jc w:val="both"/>
        <w:rPr>
          <w:sz w:val="22"/>
          <w:szCs w:val="22"/>
          <w:lang w:eastAsia="bg-BG"/>
        </w:rPr>
      </w:pPr>
      <w:r w:rsidRPr="00F5330E">
        <w:rPr>
          <w:sz w:val="22"/>
          <w:szCs w:val="22"/>
          <w:lang w:eastAsia="bg-BG"/>
        </w:rPr>
        <w:t>1. при прекратяване на настоящия договор по вина на ИЗПЪЛНИТЕЛЯ;</w:t>
      </w:r>
    </w:p>
    <w:p w:rsidR="00C4678B" w:rsidRPr="00F5330E" w:rsidRDefault="00C4678B" w:rsidP="006F3A68">
      <w:pPr>
        <w:ind w:firstLine="567"/>
        <w:jc w:val="both"/>
        <w:rPr>
          <w:sz w:val="22"/>
          <w:szCs w:val="22"/>
          <w:lang w:eastAsia="bg-BG"/>
        </w:rPr>
      </w:pPr>
      <w:r w:rsidRPr="00F5330E">
        <w:rPr>
          <w:sz w:val="22"/>
          <w:szCs w:val="22"/>
          <w:lang w:eastAsia="bg-BG"/>
        </w:rPr>
        <w:t>2. при прекратяване регистрацията на ИЗПЪЛНИТЕЛЯ (в случай, че същият е юридическо лице).</w:t>
      </w:r>
    </w:p>
    <w:p w:rsidR="00C4678B" w:rsidRPr="00F5330E" w:rsidRDefault="00C4678B" w:rsidP="006F3A68">
      <w:pPr>
        <w:ind w:firstLine="567"/>
        <w:jc w:val="both"/>
        <w:rPr>
          <w:sz w:val="22"/>
          <w:szCs w:val="22"/>
          <w:lang w:eastAsia="bg-BG"/>
        </w:rPr>
      </w:pPr>
      <w:r w:rsidRPr="00F5330E">
        <w:rPr>
          <w:sz w:val="22"/>
          <w:szCs w:val="22"/>
          <w:lang w:eastAsia="bg-BG"/>
        </w:rPr>
        <w:t>3. при заличаване на строителя от Камарата на строителите, с изключение на хипотезата в чл.21, ал.1, т.5, предложение второ от ЗКС.</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20</w:t>
      </w:r>
      <w:r w:rsidRPr="00F5330E">
        <w:rPr>
          <w:sz w:val="22"/>
          <w:szCs w:val="22"/>
          <w:lang w:eastAsia="bg-BG"/>
        </w:rPr>
        <w:t>. Прилагането на горните санкции не отменя правото на страните да предявят искове за действително претърпени вреди в по-голям размер и пропуснати ползи, съгласно действащото законодателство в Република България.</w:t>
      </w:r>
    </w:p>
    <w:p w:rsidR="00C4678B" w:rsidRPr="00F5330E" w:rsidRDefault="00C4678B" w:rsidP="006F3A68">
      <w:pPr>
        <w:ind w:firstLine="567"/>
        <w:jc w:val="both"/>
        <w:rPr>
          <w:sz w:val="22"/>
          <w:szCs w:val="22"/>
          <w:lang w:eastAsia="bg-BG"/>
        </w:rPr>
      </w:pPr>
      <w:r w:rsidRPr="00F5330E">
        <w:rPr>
          <w:b/>
          <w:sz w:val="22"/>
          <w:szCs w:val="22"/>
          <w:lang w:eastAsia="bg-BG"/>
        </w:rPr>
        <w:lastRenderedPageBreak/>
        <w:t xml:space="preserve">Чл. </w:t>
      </w:r>
      <w:r w:rsidR="00422426" w:rsidRPr="00F5330E">
        <w:rPr>
          <w:b/>
          <w:sz w:val="22"/>
          <w:szCs w:val="22"/>
          <w:lang w:eastAsia="bg-BG"/>
        </w:rPr>
        <w:t>21</w:t>
      </w:r>
      <w:r w:rsidRPr="00F5330E">
        <w:rPr>
          <w:sz w:val="22"/>
          <w:szCs w:val="22"/>
          <w:lang w:eastAsia="bg-BG"/>
        </w:rPr>
        <w:t>. При всякаква форма на неизпълнение на клаузите по настоящия договор от страна на ИЗПЪЛНИТЕЛЯ, ВЪЗЛОЖИТЕЛЯТ може да прекрати договора без предизвестие.</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center"/>
        <w:rPr>
          <w:b/>
          <w:sz w:val="22"/>
          <w:szCs w:val="22"/>
          <w:lang w:eastAsia="bg-BG"/>
        </w:rPr>
      </w:pPr>
      <w:r w:rsidRPr="00F5330E">
        <w:rPr>
          <w:b/>
          <w:sz w:val="22"/>
          <w:szCs w:val="22"/>
          <w:lang w:eastAsia="bg-BG"/>
        </w:rPr>
        <w:t>ІХ. НЕПРЕДВИДЕНИ ОБСТОЯТЕЛСТВА</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22</w:t>
      </w:r>
      <w:r w:rsidRPr="00F5330E">
        <w:rPr>
          <w:sz w:val="22"/>
          <w:szCs w:val="22"/>
          <w:lang w:eastAsia="bg-BG"/>
        </w:rPr>
        <w:t>. Страните по настоящия договор не носят отговорност за неизпълнение на задълженията си при настъпването на форсмажорно събитие (непредвидени обстоятелства). Срокът за изпълнение на задължението се продължава съобразно периода, през който изпълнението е било спряно от непредвиденото обстоятелство. Клаузата не засяга права или задължения на страните, които са възникнали и са били дължими преди настъпването на непредвиденото обстоятелство, включително и възникнали задължения за плащане, чийто падеж настъпва след възникването на непредвиденото обстоятелство.</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23</w:t>
      </w:r>
      <w:r w:rsidRPr="00F5330E">
        <w:rPr>
          <w:sz w:val="22"/>
          <w:szCs w:val="22"/>
          <w:lang w:eastAsia="bg-BG"/>
        </w:rPr>
        <w:t>. Страната, която е засегната от непредвиденото обстоятелство, следва в срок до 2 (два) дни след установяване на събитието, да уведоми другата страна за неговото настъпване.</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24</w:t>
      </w:r>
      <w:r w:rsidRPr="00F5330E">
        <w:rPr>
          <w:sz w:val="22"/>
          <w:szCs w:val="22"/>
          <w:lang w:eastAsia="bg-BG"/>
        </w:rPr>
        <w:t>. Страните не носят отговорност една спрямо друга по отношение на вреди, претърпени като последица от непредвиденото обстоятелство.</w:t>
      </w:r>
    </w:p>
    <w:p w:rsidR="00C4678B" w:rsidRPr="00F5330E" w:rsidRDefault="00422426" w:rsidP="006F3A68">
      <w:pPr>
        <w:ind w:firstLine="567"/>
        <w:jc w:val="both"/>
        <w:rPr>
          <w:sz w:val="22"/>
          <w:szCs w:val="22"/>
          <w:lang w:eastAsia="bg-BG"/>
        </w:rPr>
      </w:pPr>
      <w:r w:rsidRPr="00F5330E">
        <w:rPr>
          <w:b/>
          <w:sz w:val="22"/>
          <w:szCs w:val="22"/>
          <w:lang w:eastAsia="bg-BG"/>
        </w:rPr>
        <w:t>Чл. 25</w:t>
      </w:r>
      <w:r w:rsidR="00C4678B" w:rsidRPr="00F5330E">
        <w:rPr>
          <w:sz w:val="22"/>
          <w:szCs w:val="22"/>
          <w:lang w:eastAsia="bg-BG"/>
        </w:rPr>
        <w:t>. През времето, когато изпълнението на задълженията на някоя от Страните е възпрепятствано от непредвиденото обстоятелство, за което е дадено известие в съответствие с клаузите на настоящия договор и до отпадане действието на непредвиденото обстоятелство, Страните предприемат всички необходими действия, за да избегнат или смекчат въздействието на непредвиденото обстоятелство и доколкото е възможно, да продължат да изпълняват задълженията си по договора, които не са възпрепятствани от непредвиденото обстоятелство.</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26</w:t>
      </w:r>
      <w:r w:rsidRPr="00F5330E">
        <w:rPr>
          <w:sz w:val="22"/>
          <w:szCs w:val="22"/>
          <w:lang w:eastAsia="bg-BG"/>
        </w:rPr>
        <w:t>. Страните възобновяват изпълнението на задълженията си по настоящия договор веднага щом е възможно, след отпадане на непредвиденото обстоятелство. Ако непредвидените обстоятелства траят толкова, че ВЪЗЛОЖИТЕЛЯТ вече няма интерес от изпълнението, той има право да прекрати договора. Това право има и ИЗПЪЛНИТЕЛЯ.</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27</w:t>
      </w:r>
      <w:r w:rsidRPr="00F5330E">
        <w:rPr>
          <w:sz w:val="22"/>
          <w:szCs w:val="22"/>
          <w:lang w:eastAsia="bg-BG"/>
        </w:rPr>
        <w:t>. Под непредвидени обстоятелства, включително и извънредно обстоятелство се разбират обстоятелствата, които са възникнали след сключването на договора и не са резултат от действие или бездействие на страните, които не са могли да бъдат предвидени при полагане на дължимата грижа и правят невъзможно изпълнението при договорените условия.</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28</w:t>
      </w:r>
      <w:r w:rsidRPr="00F5330E">
        <w:rPr>
          <w:sz w:val="22"/>
          <w:szCs w:val="22"/>
          <w:lang w:eastAsia="bg-BG"/>
        </w:rPr>
        <w:t>. Не е налице непредвидено обстоятелство, ако съответното събитие се е случило вследствие на не положена дължима грижа от страна по настоящия договор или при полагане на дължимата грижа това събитие може да бъде преодоляно.</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center"/>
        <w:rPr>
          <w:b/>
          <w:sz w:val="22"/>
          <w:szCs w:val="22"/>
          <w:lang w:eastAsia="bg-BG"/>
        </w:rPr>
      </w:pPr>
      <w:r w:rsidRPr="00F5330E">
        <w:rPr>
          <w:b/>
          <w:sz w:val="22"/>
          <w:szCs w:val="22"/>
          <w:lang w:eastAsia="bg-BG"/>
        </w:rPr>
        <w:t>Х. ДОПЪЛНИТЕЛНИ РАЗПОРЕДБИ</w:t>
      </w: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29</w:t>
      </w:r>
      <w:r w:rsidRPr="00F5330E">
        <w:rPr>
          <w:sz w:val="22"/>
          <w:szCs w:val="22"/>
          <w:lang w:eastAsia="bg-BG"/>
        </w:rPr>
        <w:t>. За неуредени с настоящия договор въпроси се прилагат разпоредбите на действащото законодателство на Република България.</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30</w:t>
      </w:r>
      <w:r w:rsidRPr="00F5330E">
        <w:rPr>
          <w:sz w:val="22"/>
          <w:szCs w:val="22"/>
          <w:lang w:eastAsia="bg-BG"/>
        </w:rPr>
        <w:t>. Неразделна част от настоящия договор е финансовото предложение на Изпълнителя.</w:t>
      </w: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31</w:t>
      </w:r>
      <w:r w:rsidRPr="00F5330E">
        <w:rPr>
          <w:sz w:val="22"/>
          <w:szCs w:val="22"/>
          <w:lang w:eastAsia="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ноу-хау, изобретения, полезни модели или други права от подобен характер, свързани с изпълнението на обществената поръчка. </w:t>
      </w:r>
    </w:p>
    <w:p w:rsidR="00C4678B" w:rsidRPr="00F5330E" w:rsidRDefault="00C4678B" w:rsidP="006F3A68">
      <w:pPr>
        <w:ind w:firstLine="567"/>
        <w:jc w:val="both"/>
        <w:rPr>
          <w:sz w:val="22"/>
          <w:szCs w:val="22"/>
          <w:lang w:eastAsia="bg-BG"/>
        </w:rPr>
      </w:pPr>
      <w:r w:rsidRPr="00F5330E">
        <w:rPr>
          <w:b/>
          <w:sz w:val="22"/>
          <w:szCs w:val="22"/>
          <w:lang w:eastAsia="bg-BG"/>
        </w:rPr>
        <w:lastRenderedPageBreak/>
        <w:t xml:space="preserve">Чл. </w:t>
      </w:r>
      <w:r w:rsidR="00422426" w:rsidRPr="00F5330E">
        <w:rPr>
          <w:b/>
          <w:sz w:val="22"/>
          <w:szCs w:val="22"/>
          <w:lang w:eastAsia="bg-BG"/>
        </w:rPr>
        <w:t>32</w:t>
      </w:r>
      <w:r w:rsidRPr="00F5330E">
        <w:rPr>
          <w:sz w:val="22"/>
          <w:szCs w:val="22"/>
          <w:lang w:eastAsia="bg-BG"/>
        </w:rPr>
        <w:t>. 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срок от 2 (два) дни от настъпване на промяната.</w:t>
      </w:r>
    </w:p>
    <w:p w:rsidR="00C4678B" w:rsidRPr="00F5330E" w:rsidRDefault="00C4678B" w:rsidP="006F3A68">
      <w:pPr>
        <w:ind w:firstLine="567"/>
        <w:jc w:val="both"/>
        <w:rPr>
          <w:sz w:val="22"/>
          <w:szCs w:val="22"/>
          <w:lang w:eastAsia="bg-BG"/>
        </w:rPr>
      </w:pPr>
      <w:r w:rsidRPr="00F5330E">
        <w:rPr>
          <w:sz w:val="22"/>
          <w:szCs w:val="22"/>
          <w:lang w:eastAsia="bg-BG"/>
        </w:rPr>
        <w:t>Адресите за кореспонденция между страните по настоящия договор са, както следва:</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both"/>
        <w:rPr>
          <w:b/>
          <w:sz w:val="22"/>
          <w:szCs w:val="22"/>
          <w:lang w:eastAsia="bg-BG"/>
        </w:rPr>
      </w:pPr>
      <w:r w:rsidRPr="00F5330E">
        <w:rPr>
          <w:b/>
          <w:sz w:val="22"/>
          <w:szCs w:val="22"/>
          <w:lang w:eastAsia="bg-BG"/>
        </w:rPr>
        <w:t xml:space="preserve">ЗА ВЪЗЛОЖИТЕЛЯ: </w:t>
      </w:r>
    </w:p>
    <w:p w:rsidR="00C4678B" w:rsidRPr="00F5330E" w:rsidRDefault="00C4678B" w:rsidP="006F3A68">
      <w:pPr>
        <w:ind w:firstLine="567"/>
        <w:jc w:val="both"/>
        <w:rPr>
          <w:sz w:val="22"/>
          <w:szCs w:val="22"/>
          <w:lang w:eastAsia="bg-BG"/>
        </w:rPr>
      </w:pPr>
      <w:r w:rsidRPr="00F5330E">
        <w:rPr>
          <w:sz w:val="22"/>
          <w:szCs w:val="22"/>
          <w:lang w:eastAsia="bg-BG"/>
        </w:rPr>
        <w:t>Община Свиленград, гр. Свиленград, бул. „България“ № 32</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both"/>
        <w:rPr>
          <w:b/>
          <w:sz w:val="22"/>
          <w:szCs w:val="22"/>
          <w:lang w:eastAsia="bg-BG"/>
        </w:rPr>
      </w:pPr>
      <w:r w:rsidRPr="00F5330E">
        <w:rPr>
          <w:b/>
          <w:sz w:val="22"/>
          <w:szCs w:val="22"/>
          <w:lang w:eastAsia="bg-BG"/>
        </w:rPr>
        <w:t>ЗА ИЗПЪЛНИТЕЛЯ:</w:t>
      </w:r>
    </w:p>
    <w:p w:rsidR="00C4678B" w:rsidRPr="00F5330E" w:rsidRDefault="00C4678B" w:rsidP="006F3A68">
      <w:pPr>
        <w:ind w:firstLine="567"/>
        <w:jc w:val="both"/>
        <w:rPr>
          <w:sz w:val="22"/>
          <w:szCs w:val="22"/>
          <w:lang w:eastAsia="bg-BG"/>
        </w:rPr>
      </w:pPr>
      <w:r w:rsidRPr="00F5330E">
        <w:rPr>
          <w:sz w:val="22"/>
          <w:szCs w:val="22"/>
          <w:lang w:eastAsia="bg-BG"/>
        </w:rPr>
        <w:t>…………………..</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both"/>
        <w:rPr>
          <w:sz w:val="22"/>
          <w:szCs w:val="22"/>
          <w:lang w:eastAsia="bg-BG"/>
        </w:rPr>
      </w:pPr>
      <w:r w:rsidRPr="00F5330E">
        <w:rPr>
          <w:b/>
          <w:sz w:val="22"/>
          <w:szCs w:val="22"/>
          <w:lang w:eastAsia="bg-BG"/>
        </w:rPr>
        <w:t xml:space="preserve">Чл. </w:t>
      </w:r>
      <w:r w:rsidR="00422426" w:rsidRPr="00F5330E">
        <w:rPr>
          <w:b/>
          <w:sz w:val="22"/>
          <w:szCs w:val="22"/>
          <w:lang w:eastAsia="bg-BG"/>
        </w:rPr>
        <w:t>33</w:t>
      </w:r>
      <w:r w:rsidRPr="00F5330E">
        <w:rPr>
          <w:sz w:val="22"/>
          <w:szCs w:val="22"/>
          <w:lang w:eastAsia="bg-BG"/>
        </w:rPr>
        <w:t>. Всяка от страните по настоящия договор е длъжна незабавно да уведоми другата при промяна на адреса си. В противен случай всяко изпратено съобщение се смята за получено, считано от датата на изпращането му, ако е изпратено на последния известен адрес.</w:t>
      </w:r>
    </w:p>
    <w:p w:rsidR="00422426" w:rsidRPr="00F5330E" w:rsidRDefault="00422426" w:rsidP="006F3A68">
      <w:pPr>
        <w:ind w:firstLine="567"/>
        <w:jc w:val="both"/>
        <w:rPr>
          <w:sz w:val="22"/>
          <w:szCs w:val="22"/>
          <w:lang w:eastAsia="bg-BG"/>
        </w:rPr>
      </w:pPr>
    </w:p>
    <w:p w:rsidR="00C4678B" w:rsidRPr="00F5330E" w:rsidRDefault="00C4678B" w:rsidP="006F3A68">
      <w:pPr>
        <w:ind w:firstLine="567"/>
        <w:jc w:val="both"/>
        <w:rPr>
          <w:sz w:val="22"/>
          <w:szCs w:val="22"/>
          <w:lang w:eastAsia="bg-BG"/>
        </w:rPr>
      </w:pPr>
      <w:r w:rsidRPr="00F5330E">
        <w:rPr>
          <w:sz w:val="22"/>
          <w:szCs w:val="22"/>
          <w:lang w:eastAsia="bg-BG"/>
        </w:rPr>
        <w:t>Настоящият договор се състави и подписа в 4 (четири) еднообразни екземпляра – 3 (три) за ВЪЗЛОЖИТЕЛЯ и 1 (един) за ИЗПЪЛНИТЕЛЯ.</w:t>
      </w:r>
    </w:p>
    <w:p w:rsidR="00C4678B" w:rsidRPr="00F5330E" w:rsidRDefault="00C4678B" w:rsidP="006F3A68">
      <w:pPr>
        <w:ind w:firstLine="567"/>
        <w:jc w:val="both"/>
        <w:rPr>
          <w:sz w:val="22"/>
          <w:szCs w:val="22"/>
          <w:lang w:eastAsia="bg-BG"/>
        </w:rPr>
      </w:pPr>
    </w:p>
    <w:p w:rsidR="00C4678B" w:rsidRPr="00F5330E" w:rsidRDefault="00C4678B" w:rsidP="006F3A68">
      <w:pPr>
        <w:ind w:firstLine="567"/>
        <w:jc w:val="both"/>
        <w:rPr>
          <w:b/>
          <w:sz w:val="22"/>
          <w:szCs w:val="22"/>
          <w:lang w:eastAsia="bg-BG"/>
        </w:rPr>
      </w:pPr>
    </w:p>
    <w:p w:rsidR="00C4678B" w:rsidRPr="00F5330E" w:rsidRDefault="00C4678B" w:rsidP="006F3A68">
      <w:pPr>
        <w:ind w:firstLine="567"/>
        <w:jc w:val="both"/>
        <w:rPr>
          <w:b/>
          <w:sz w:val="22"/>
          <w:szCs w:val="22"/>
        </w:rPr>
      </w:pPr>
      <w:r w:rsidRPr="00F5330E">
        <w:rPr>
          <w:b/>
          <w:sz w:val="22"/>
          <w:szCs w:val="22"/>
        </w:rPr>
        <w:t xml:space="preserve">ВЪЗЛОЖИТЕЛ:  </w:t>
      </w:r>
      <w:r w:rsidR="00176E4A" w:rsidRPr="00F5330E">
        <w:rPr>
          <w:sz w:val="22"/>
          <w:szCs w:val="22"/>
        </w:rPr>
        <w:t>…………………....</w:t>
      </w:r>
      <w:r w:rsidR="00176E4A">
        <w:rPr>
          <w:sz w:val="22"/>
          <w:szCs w:val="22"/>
        </w:rPr>
        <w:t>..........</w:t>
      </w:r>
      <w:r w:rsidR="00176E4A" w:rsidRPr="00F5330E">
        <w:rPr>
          <w:sz w:val="22"/>
          <w:szCs w:val="22"/>
        </w:rPr>
        <w:t xml:space="preserve">  </w:t>
      </w:r>
      <w:r w:rsidRPr="00F5330E">
        <w:rPr>
          <w:b/>
          <w:sz w:val="22"/>
          <w:szCs w:val="22"/>
        </w:rPr>
        <w:t xml:space="preserve">                      ИЗПЪЛНИТЕЛ:</w:t>
      </w:r>
      <w:r w:rsidR="00176E4A" w:rsidRPr="00176E4A">
        <w:rPr>
          <w:sz w:val="22"/>
          <w:szCs w:val="22"/>
        </w:rPr>
        <w:t xml:space="preserve"> </w:t>
      </w:r>
      <w:r w:rsidR="00176E4A" w:rsidRPr="00F5330E">
        <w:rPr>
          <w:sz w:val="22"/>
          <w:szCs w:val="22"/>
        </w:rPr>
        <w:t>................................</w:t>
      </w:r>
      <w:r w:rsidR="00176E4A">
        <w:rPr>
          <w:sz w:val="22"/>
          <w:szCs w:val="22"/>
        </w:rPr>
        <w:t>...</w:t>
      </w:r>
      <w:r w:rsidR="00176E4A" w:rsidRPr="00F5330E">
        <w:rPr>
          <w:sz w:val="22"/>
          <w:szCs w:val="22"/>
        </w:rPr>
        <w:t xml:space="preserve">      </w:t>
      </w:r>
    </w:p>
    <w:p w:rsidR="00C4678B" w:rsidRPr="00F5330E" w:rsidRDefault="00C4678B" w:rsidP="006F3A68">
      <w:pPr>
        <w:ind w:firstLine="567"/>
        <w:jc w:val="both"/>
        <w:rPr>
          <w:sz w:val="22"/>
          <w:szCs w:val="22"/>
        </w:rPr>
      </w:pPr>
      <w:r w:rsidRPr="00F5330E">
        <w:rPr>
          <w:sz w:val="22"/>
          <w:szCs w:val="22"/>
        </w:rPr>
        <w:t xml:space="preserve">                              </w:t>
      </w:r>
      <w:r w:rsidRPr="00F5330E">
        <w:rPr>
          <w:sz w:val="22"/>
          <w:szCs w:val="22"/>
          <w:lang w:val="ru-RU"/>
        </w:rPr>
        <w:t xml:space="preserve">/инж. Георги Манолов -             </w:t>
      </w:r>
      <w:r w:rsidR="00176E4A">
        <w:rPr>
          <w:sz w:val="22"/>
          <w:szCs w:val="22"/>
          <w:lang w:val="ru-RU"/>
        </w:rPr>
        <w:t xml:space="preserve">           </w:t>
      </w:r>
      <w:r w:rsidRPr="00F5330E">
        <w:rPr>
          <w:sz w:val="22"/>
          <w:szCs w:val="22"/>
          <w:lang w:val="ru-RU"/>
        </w:rPr>
        <w:t xml:space="preserve"> </w:t>
      </w:r>
      <w:r w:rsidR="00176E4A" w:rsidRPr="00F5330E">
        <w:rPr>
          <w:sz w:val="22"/>
          <w:szCs w:val="22"/>
          <w:lang w:val="ru-RU"/>
        </w:rPr>
        <w:t>/</w:t>
      </w:r>
      <w:r w:rsidR="00176E4A" w:rsidRPr="00F5330E">
        <w:rPr>
          <w:sz w:val="22"/>
          <w:szCs w:val="22"/>
        </w:rPr>
        <w:t xml:space="preserve">.................................................................. </w:t>
      </w:r>
      <w:r w:rsidR="00176E4A" w:rsidRPr="00F5330E">
        <w:rPr>
          <w:sz w:val="22"/>
          <w:szCs w:val="22"/>
          <w:lang w:val="ru-RU"/>
        </w:rPr>
        <w:t xml:space="preserve">/                                                                       </w:t>
      </w:r>
      <w:r w:rsidRPr="00F5330E">
        <w:rPr>
          <w:sz w:val="22"/>
          <w:szCs w:val="22"/>
          <w:lang w:val="ru-RU"/>
        </w:rPr>
        <w:t xml:space="preserve">                                                                                                                   </w:t>
      </w:r>
    </w:p>
    <w:p w:rsidR="00C4678B" w:rsidRPr="00F5330E" w:rsidRDefault="00176E4A" w:rsidP="006F3A68">
      <w:pPr>
        <w:pStyle w:val="a3"/>
        <w:ind w:right="-766" w:firstLine="567"/>
        <w:jc w:val="both"/>
        <w:rPr>
          <w:sz w:val="22"/>
          <w:szCs w:val="22"/>
          <w:lang w:val="ru-RU"/>
        </w:rPr>
      </w:pPr>
      <w:r>
        <w:rPr>
          <w:sz w:val="22"/>
          <w:szCs w:val="22"/>
          <w:lang w:val="ru-RU"/>
        </w:rPr>
        <w:t xml:space="preserve">                     </w:t>
      </w:r>
      <w:r w:rsidR="00C4678B" w:rsidRPr="00F5330E">
        <w:rPr>
          <w:sz w:val="22"/>
          <w:szCs w:val="22"/>
          <w:lang w:val="ru-RU"/>
        </w:rPr>
        <w:t xml:space="preserve">Кмет на Община Свиленград/                                                            </w:t>
      </w:r>
    </w:p>
    <w:p w:rsidR="00176E4A" w:rsidRDefault="00176E4A" w:rsidP="006F3A68">
      <w:pPr>
        <w:ind w:firstLine="567"/>
        <w:jc w:val="both"/>
        <w:rPr>
          <w:sz w:val="22"/>
          <w:szCs w:val="22"/>
          <w:lang w:val="ru-RU"/>
        </w:rPr>
      </w:pPr>
    </w:p>
    <w:p w:rsidR="00176E4A" w:rsidRDefault="00176E4A" w:rsidP="006F3A68">
      <w:pPr>
        <w:ind w:firstLine="567"/>
        <w:jc w:val="both"/>
        <w:rPr>
          <w:sz w:val="22"/>
          <w:szCs w:val="22"/>
          <w:lang w:val="ru-RU"/>
        </w:rPr>
      </w:pPr>
    </w:p>
    <w:p w:rsidR="00C4678B" w:rsidRPr="00F5330E" w:rsidRDefault="00C4678B" w:rsidP="006F3A68">
      <w:pPr>
        <w:ind w:firstLine="567"/>
        <w:jc w:val="both"/>
        <w:rPr>
          <w:sz w:val="22"/>
          <w:szCs w:val="22"/>
          <w:lang w:val="ru-RU"/>
        </w:rPr>
      </w:pPr>
      <w:r w:rsidRPr="00F5330E">
        <w:rPr>
          <w:sz w:val="22"/>
          <w:szCs w:val="22"/>
          <w:lang w:val="ru-RU"/>
        </w:rPr>
        <w:t xml:space="preserve">                                                                                           </w:t>
      </w:r>
    </w:p>
    <w:p w:rsidR="00C4678B" w:rsidRPr="00F5330E" w:rsidRDefault="00176E4A" w:rsidP="006F3A68">
      <w:pPr>
        <w:ind w:right="-11" w:firstLine="567"/>
        <w:jc w:val="both"/>
        <w:rPr>
          <w:sz w:val="22"/>
          <w:szCs w:val="22"/>
        </w:rPr>
      </w:pPr>
      <w:r>
        <w:rPr>
          <w:sz w:val="22"/>
          <w:szCs w:val="22"/>
        </w:rPr>
        <w:tab/>
      </w:r>
      <w:r w:rsidR="00C4678B" w:rsidRPr="00F5330E">
        <w:rPr>
          <w:sz w:val="22"/>
          <w:szCs w:val="22"/>
        </w:rPr>
        <w:t xml:space="preserve">Директор Дирекция “БФАИО” и </w:t>
      </w:r>
    </w:p>
    <w:p w:rsidR="00C4678B" w:rsidRPr="00F5330E" w:rsidRDefault="00176E4A" w:rsidP="006F3A68">
      <w:pPr>
        <w:ind w:right="-11" w:firstLine="567"/>
        <w:jc w:val="both"/>
        <w:rPr>
          <w:sz w:val="22"/>
          <w:szCs w:val="22"/>
        </w:rPr>
      </w:pPr>
      <w:r>
        <w:rPr>
          <w:sz w:val="22"/>
          <w:szCs w:val="22"/>
        </w:rPr>
        <w:tab/>
      </w:r>
      <w:r w:rsidR="00C4678B" w:rsidRPr="00F5330E">
        <w:rPr>
          <w:sz w:val="22"/>
          <w:szCs w:val="22"/>
        </w:rPr>
        <w:t>гл.счетоводител:....................................</w:t>
      </w:r>
    </w:p>
    <w:p w:rsidR="00C4678B" w:rsidRPr="00F5330E" w:rsidRDefault="00C4678B" w:rsidP="006F3A68">
      <w:pPr>
        <w:ind w:right="-11" w:firstLine="567"/>
        <w:jc w:val="both"/>
        <w:rPr>
          <w:sz w:val="22"/>
          <w:szCs w:val="22"/>
        </w:rPr>
      </w:pPr>
      <w:r w:rsidRPr="00F5330E">
        <w:rPr>
          <w:sz w:val="22"/>
          <w:szCs w:val="22"/>
        </w:rPr>
        <w:tab/>
        <w:t xml:space="preserve">     </w:t>
      </w:r>
      <w:r w:rsidR="00176E4A">
        <w:rPr>
          <w:sz w:val="22"/>
          <w:szCs w:val="22"/>
        </w:rPr>
        <w:t xml:space="preserve">          </w:t>
      </w:r>
      <w:r w:rsidR="00176E4A">
        <w:rPr>
          <w:sz w:val="22"/>
          <w:szCs w:val="22"/>
        </w:rPr>
        <w:tab/>
        <w:t xml:space="preserve">  </w:t>
      </w:r>
      <w:r w:rsidRPr="00F5330E">
        <w:rPr>
          <w:sz w:val="22"/>
          <w:szCs w:val="22"/>
        </w:rPr>
        <w:t xml:space="preserve">    /Валя Здравкова/</w:t>
      </w:r>
    </w:p>
    <w:p w:rsidR="00C4678B" w:rsidRDefault="00C4678B" w:rsidP="006F3A68">
      <w:pPr>
        <w:ind w:firstLine="567"/>
        <w:jc w:val="both"/>
        <w:rPr>
          <w:sz w:val="22"/>
          <w:szCs w:val="22"/>
          <w:lang w:val="ru-RU"/>
        </w:rPr>
      </w:pPr>
    </w:p>
    <w:p w:rsidR="00176E4A" w:rsidRPr="00F5330E" w:rsidRDefault="00176E4A" w:rsidP="006F3A68">
      <w:pPr>
        <w:ind w:firstLine="567"/>
        <w:jc w:val="both"/>
        <w:rPr>
          <w:sz w:val="22"/>
          <w:szCs w:val="22"/>
          <w:lang w:val="ru-RU"/>
        </w:rPr>
      </w:pPr>
    </w:p>
    <w:p w:rsidR="00C4678B" w:rsidRPr="00F5330E" w:rsidRDefault="00C4678B" w:rsidP="006F3A68">
      <w:pPr>
        <w:ind w:firstLine="567"/>
        <w:jc w:val="both"/>
        <w:rPr>
          <w:sz w:val="22"/>
          <w:szCs w:val="22"/>
        </w:rPr>
      </w:pPr>
      <w:r w:rsidRPr="00F5330E">
        <w:rPr>
          <w:sz w:val="22"/>
          <w:szCs w:val="22"/>
        </w:rPr>
        <w:t xml:space="preserve">гл.юрисконсулт: ....................................... </w:t>
      </w:r>
    </w:p>
    <w:p w:rsidR="00C4678B" w:rsidRPr="00F5330E" w:rsidRDefault="00C4678B" w:rsidP="006F3A68">
      <w:pPr>
        <w:ind w:firstLine="567"/>
        <w:jc w:val="both"/>
        <w:rPr>
          <w:sz w:val="22"/>
          <w:szCs w:val="22"/>
        </w:rPr>
      </w:pPr>
      <w:r w:rsidRPr="00F5330E">
        <w:rPr>
          <w:sz w:val="22"/>
          <w:szCs w:val="22"/>
        </w:rPr>
        <w:t xml:space="preserve">                  </w:t>
      </w:r>
      <w:r w:rsidR="00176E4A">
        <w:rPr>
          <w:sz w:val="22"/>
          <w:szCs w:val="22"/>
        </w:rPr>
        <w:tab/>
        <w:t xml:space="preserve">       </w:t>
      </w:r>
      <w:r w:rsidRPr="00F5330E">
        <w:rPr>
          <w:sz w:val="22"/>
          <w:szCs w:val="22"/>
        </w:rPr>
        <w:t xml:space="preserve">/ Янка Грудева/ </w:t>
      </w:r>
    </w:p>
    <w:p w:rsidR="00C4678B" w:rsidRPr="00F5330E" w:rsidRDefault="00C4678B" w:rsidP="006F3A68">
      <w:pPr>
        <w:ind w:firstLine="567"/>
        <w:jc w:val="both"/>
        <w:rPr>
          <w:b/>
          <w:sz w:val="22"/>
          <w:szCs w:val="22"/>
        </w:rPr>
      </w:pPr>
    </w:p>
    <w:p w:rsidR="00C4678B" w:rsidRPr="00F5330E" w:rsidRDefault="00C4678B" w:rsidP="006F3A68">
      <w:pPr>
        <w:ind w:firstLine="567"/>
        <w:jc w:val="both"/>
        <w:rPr>
          <w:sz w:val="22"/>
          <w:szCs w:val="22"/>
        </w:rPr>
      </w:pPr>
    </w:p>
    <w:p w:rsidR="00C4678B" w:rsidRPr="00F5330E" w:rsidRDefault="00C4678B" w:rsidP="006F3A68">
      <w:pPr>
        <w:ind w:firstLine="567"/>
        <w:jc w:val="both"/>
        <w:rPr>
          <w:sz w:val="22"/>
          <w:szCs w:val="22"/>
        </w:rPr>
      </w:pPr>
    </w:p>
    <w:p w:rsidR="00C4678B" w:rsidRPr="00F5330E" w:rsidRDefault="00C4678B" w:rsidP="006F3A68">
      <w:pPr>
        <w:ind w:firstLine="567"/>
        <w:jc w:val="both"/>
        <w:rPr>
          <w:sz w:val="22"/>
          <w:szCs w:val="22"/>
        </w:rPr>
      </w:pPr>
    </w:p>
    <w:p w:rsidR="00885847" w:rsidRPr="00F5330E" w:rsidRDefault="00885847" w:rsidP="006F3A68">
      <w:pPr>
        <w:ind w:firstLine="567"/>
        <w:jc w:val="both"/>
        <w:rPr>
          <w:sz w:val="22"/>
          <w:szCs w:val="22"/>
        </w:rPr>
      </w:pPr>
    </w:p>
    <w:sectPr w:rsidR="00885847" w:rsidRPr="00F5330E" w:rsidSect="00224A9D">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00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CEB" w:rsidRDefault="009E6CEB" w:rsidP="008C3655">
      <w:r>
        <w:separator/>
      </w:r>
    </w:p>
  </w:endnote>
  <w:endnote w:type="continuationSeparator" w:id="0">
    <w:p w:rsidR="009E6CEB" w:rsidRDefault="009E6CEB" w:rsidP="008C3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A9D" w:rsidRDefault="00224A9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A68" w:rsidRDefault="006F3A68" w:rsidP="006F3A68">
    <w:pPr>
      <w:pStyle w:val="a5"/>
      <w:ind w:left="-142" w:right="-142"/>
      <w:jc w:val="both"/>
      <w:rPr>
        <w:sz w:val="18"/>
        <w:szCs w:val="18"/>
      </w:rPr>
    </w:pPr>
    <w:r>
      <w:rPr>
        <w:sz w:val="18"/>
        <w:szCs w:val="18"/>
      </w:rPr>
      <w:t>Този документ е създаден в рамките на проект/бюджетна линия (финансов план) BG16RFOP001-2.001-015</w:t>
    </w:r>
    <w:r>
      <w:rPr>
        <w:sz w:val="18"/>
        <w:szCs w:val="18"/>
        <w:lang w:val="ru-RU"/>
      </w:rPr>
      <w:t>6</w:t>
    </w:r>
    <w:r>
      <w:rPr>
        <w:sz w:val="18"/>
        <w:szCs w:val="18"/>
      </w:rPr>
      <w:t>-C01</w:t>
    </w:r>
    <w:r>
      <w:rPr>
        <w:sz w:val="18"/>
        <w:szCs w:val="18"/>
        <w:lang w:eastAsia="ar-SA"/>
      </w:rPr>
      <w:t xml:space="preserve"> „</w:t>
    </w:r>
    <w:r>
      <w:rPr>
        <w:sz w:val="18"/>
        <w:szCs w:val="18"/>
      </w:rPr>
      <w:t xml:space="preserve">Енергийна ефективност на многофамилни жилищни сгради в гр. Свиленград - </w:t>
    </w:r>
    <w:r>
      <w:rPr>
        <w:sz w:val="18"/>
        <w:szCs w:val="18"/>
        <w:lang w:val="ru-RU"/>
      </w:rPr>
      <w:t>3</w:t>
    </w:r>
    <w:r>
      <w:rPr>
        <w:sz w:val="18"/>
        <w:szCs w:val="18"/>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Свиленград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401F4B" w:rsidRPr="000269E1" w:rsidRDefault="00401F4B" w:rsidP="00401F4B">
    <w:pPr>
      <w:pStyle w:val="a5"/>
    </w:pPr>
  </w:p>
  <w:p w:rsidR="00C3164A" w:rsidRDefault="00C3164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A9D" w:rsidRDefault="00224A9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CEB" w:rsidRDefault="009E6CEB" w:rsidP="008C3655">
      <w:r>
        <w:separator/>
      </w:r>
    </w:p>
  </w:footnote>
  <w:footnote w:type="continuationSeparator" w:id="0">
    <w:p w:rsidR="009E6CEB" w:rsidRDefault="009E6CEB" w:rsidP="008C3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A9D" w:rsidRDefault="00224A9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64A" w:rsidRDefault="00C3164A" w:rsidP="00C3164A">
    <w:pPr>
      <w:pStyle w:val="a7"/>
      <w:pBdr>
        <w:bottom w:val="single" w:sz="6" w:space="1" w:color="auto"/>
      </w:pBdr>
      <w:ind w:left="-142"/>
      <w:rPr>
        <w:lang w:val="en-US"/>
      </w:rPr>
    </w:pPr>
    <w:r>
      <w:rPr>
        <w:noProof/>
        <w:lang w:eastAsia="bg-BG"/>
      </w:rPr>
      <w:drawing>
        <wp:anchor distT="0" distB="0" distL="114300" distR="114300" simplePos="0" relativeHeight="251659264"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pic:spPr>
              </pic:pic>
            </a:graphicData>
          </a:graphic>
        </wp:anchor>
      </w:drawing>
    </w:r>
    <w:r>
      <w:rPr>
        <w:noProof/>
        <w:lang w:eastAsia="bg-BG"/>
      </w:rPr>
      <w:drawing>
        <wp:anchor distT="0" distB="0" distL="114300" distR="114300" simplePos="0" relativeHeight="251660288"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pic:spPr>
              </pic:pic>
            </a:graphicData>
          </a:graphic>
        </wp:anchor>
      </w:drawing>
    </w:r>
    <w:r>
      <w:rPr>
        <w:noProof/>
        <w:lang w:eastAsia="bg-BG"/>
      </w:rPr>
      <w:drawing>
        <wp:inline distT="0" distB="0" distL="0" distR="0">
          <wp:extent cx="2762250" cy="762000"/>
          <wp:effectExtent l="0" t="0" r="0" b="0"/>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2250" cy="762000"/>
                  </a:xfrm>
                  <a:prstGeom prst="rect">
                    <a:avLst/>
                  </a:prstGeom>
                  <a:noFill/>
                  <a:ln w="9525">
                    <a:noFill/>
                    <a:miter lim="800000"/>
                    <a:headEnd/>
                    <a:tailEnd/>
                  </a:ln>
                </pic:spPr>
              </pic:pic>
            </a:graphicData>
          </a:graphic>
        </wp:inline>
      </w:drawing>
    </w:r>
    <w:r w:rsidRPr="005B1E7A">
      <w:rPr>
        <w:noProof/>
      </w:rPr>
      <w:tab/>
    </w:r>
    <w:r>
      <w:rPr>
        <w:noProof/>
      </w:rPr>
      <w:tab/>
    </w:r>
  </w:p>
  <w:p w:rsidR="000D04B9" w:rsidRDefault="000D04B9">
    <w:pPr>
      <w:pStyle w:val="a7"/>
    </w:pPr>
  </w:p>
  <w:p w:rsidR="000D04B9" w:rsidRDefault="000D04B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A9D" w:rsidRDefault="00224A9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22B65"/>
    <w:multiLevelType w:val="hybridMultilevel"/>
    <w:tmpl w:val="E4426078"/>
    <w:lvl w:ilvl="0" w:tplc="7A9E6D74">
      <w:start w:val="1"/>
      <w:numFmt w:val="decimal"/>
      <w:lvlText w:val="%1."/>
      <w:lvlJc w:val="left"/>
      <w:pPr>
        <w:tabs>
          <w:tab w:val="num" w:pos="1353"/>
        </w:tabs>
        <w:ind w:left="1353" w:hanging="360"/>
      </w:pPr>
      <w:rPr>
        <w:b/>
        <w:color w:val="auto"/>
      </w:rPr>
    </w:lvl>
    <w:lvl w:ilvl="1" w:tplc="04020019">
      <w:start w:val="1"/>
      <w:numFmt w:val="decimal"/>
      <w:lvlText w:val="%2."/>
      <w:lvlJc w:val="left"/>
      <w:pPr>
        <w:tabs>
          <w:tab w:val="num" w:pos="1506"/>
        </w:tabs>
        <w:ind w:left="1506" w:hanging="360"/>
      </w:pPr>
    </w:lvl>
    <w:lvl w:ilvl="2" w:tplc="0402001B">
      <w:start w:val="1"/>
      <w:numFmt w:val="decimal"/>
      <w:lvlText w:val="%3."/>
      <w:lvlJc w:val="left"/>
      <w:pPr>
        <w:tabs>
          <w:tab w:val="num" w:pos="2226"/>
        </w:tabs>
        <w:ind w:left="2226" w:hanging="360"/>
      </w:pPr>
    </w:lvl>
    <w:lvl w:ilvl="3" w:tplc="0402000F">
      <w:start w:val="1"/>
      <w:numFmt w:val="decimal"/>
      <w:lvlText w:val="%4."/>
      <w:lvlJc w:val="left"/>
      <w:pPr>
        <w:tabs>
          <w:tab w:val="num" w:pos="2946"/>
        </w:tabs>
        <w:ind w:left="2946" w:hanging="360"/>
      </w:pPr>
    </w:lvl>
    <w:lvl w:ilvl="4" w:tplc="04020019">
      <w:start w:val="1"/>
      <w:numFmt w:val="decimal"/>
      <w:lvlText w:val="%5."/>
      <w:lvlJc w:val="left"/>
      <w:pPr>
        <w:tabs>
          <w:tab w:val="num" w:pos="3666"/>
        </w:tabs>
        <w:ind w:left="3666" w:hanging="360"/>
      </w:pPr>
    </w:lvl>
    <w:lvl w:ilvl="5" w:tplc="0402001B">
      <w:start w:val="1"/>
      <w:numFmt w:val="decimal"/>
      <w:lvlText w:val="%6."/>
      <w:lvlJc w:val="left"/>
      <w:pPr>
        <w:tabs>
          <w:tab w:val="num" w:pos="4386"/>
        </w:tabs>
        <w:ind w:left="4386" w:hanging="360"/>
      </w:pPr>
    </w:lvl>
    <w:lvl w:ilvl="6" w:tplc="0402000F">
      <w:start w:val="1"/>
      <w:numFmt w:val="decimal"/>
      <w:lvlText w:val="%7."/>
      <w:lvlJc w:val="left"/>
      <w:pPr>
        <w:tabs>
          <w:tab w:val="num" w:pos="5106"/>
        </w:tabs>
        <w:ind w:left="5106" w:hanging="360"/>
      </w:pPr>
    </w:lvl>
    <w:lvl w:ilvl="7" w:tplc="04020019">
      <w:start w:val="1"/>
      <w:numFmt w:val="decimal"/>
      <w:lvlText w:val="%8."/>
      <w:lvlJc w:val="left"/>
      <w:pPr>
        <w:tabs>
          <w:tab w:val="num" w:pos="5826"/>
        </w:tabs>
        <w:ind w:left="5826" w:hanging="360"/>
      </w:pPr>
    </w:lvl>
    <w:lvl w:ilvl="8" w:tplc="0402001B">
      <w:start w:val="1"/>
      <w:numFmt w:val="decimal"/>
      <w:lvlText w:val="%9."/>
      <w:lvlJc w:val="left"/>
      <w:pPr>
        <w:tabs>
          <w:tab w:val="num" w:pos="6546"/>
        </w:tabs>
        <w:ind w:left="6546" w:hanging="360"/>
      </w:pPr>
    </w:lvl>
  </w:abstractNum>
  <w:abstractNum w:abstractNumId="1">
    <w:nsid w:val="30EC0C58"/>
    <w:multiLevelType w:val="singleLevel"/>
    <w:tmpl w:val="37C61A68"/>
    <w:lvl w:ilvl="0">
      <w:start w:val="2"/>
      <w:numFmt w:val="decimal"/>
      <w:lvlText w:val="(%1)"/>
      <w:legacy w:legacy="1" w:legacySpace="0" w:legacyIndent="331"/>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146ECB"/>
    <w:rsid w:val="00022C9C"/>
    <w:rsid w:val="00031EFA"/>
    <w:rsid w:val="000B49BC"/>
    <w:rsid w:val="000D04B9"/>
    <w:rsid w:val="000F1294"/>
    <w:rsid w:val="001071F9"/>
    <w:rsid w:val="00117092"/>
    <w:rsid w:val="00144422"/>
    <w:rsid w:val="00146ECB"/>
    <w:rsid w:val="00176E4A"/>
    <w:rsid w:val="00190493"/>
    <w:rsid w:val="001B6A17"/>
    <w:rsid w:val="001C793A"/>
    <w:rsid w:val="00216F98"/>
    <w:rsid w:val="00224A9D"/>
    <w:rsid w:val="00247673"/>
    <w:rsid w:val="002B0D72"/>
    <w:rsid w:val="003113CE"/>
    <w:rsid w:val="003229C3"/>
    <w:rsid w:val="00345ABE"/>
    <w:rsid w:val="00354366"/>
    <w:rsid w:val="00365CAF"/>
    <w:rsid w:val="0037183C"/>
    <w:rsid w:val="00384A00"/>
    <w:rsid w:val="003C602F"/>
    <w:rsid w:val="003F6FF1"/>
    <w:rsid w:val="00401F4B"/>
    <w:rsid w:val="00412738"/>
    <w:rsid w:val="00422426"/>
    <w:rsid w:val="00447D2A"/>
    <w:rsid w:val="00453C4C"/>
    <w:rsid w:val="0049567C"/>
    <w:rsid w:val="004A2322"/>
    <w:rsid w:val="004E05C2"/>
    <w:rsid w:val="00573025"/>
    <w:rsid w:val="0057719E"/>
    <w:rsid w:val="005E5793"/>
    <w:rsid w:val="005E6888"/>
    <w:rsid w:val="005F051A"/>
    <w:rsid w:val="005F200E"/>
    <w:rsid w:val="005F3C8E"/>
    <w:rsid w:val="0060428C"/>
    <w:rsid w:val="00640AD9"/>
    <w:rsid w:val="006D7B9C"/>
    <w:rsid w:val="006F3A68"/>
    <w:rsid w:val="0070298D"/>
    <w:rsid w:val="007B0382"/>
    <w:rsid w:val="007B1003"/>
    <w:rsid w:val="007F010A"/>
    <w:rsid w:val="00854D52"/>
    <w:rsid w:val="00855DE1"/>
    <w:rsid w:val="00885847"/>
    <w:rsid w:val="008C3655"/>
    <w:rsid w:val="0091407F"/>
    <w:rsid w:val="00932E70"/>
    <w:rsid w:val="0093367D"/>
    <w:rsid w:val="00946D9D"/>
    <w:rsid w:val="00992128"/>
    <w:rsid w:val="009941E9"/>
    <w:rsid w:val="00994A0E"/>
    <w:rsid w:val="009A035B"/>
    <w:rsid w:val="009B1FAD"/>
    <w:rsid w:val="009D4DD1"/>
    <w:rsid w:val="009E6CEB"/>
    <w:rsid w:val="00A31EA0"/>
    <w:rsid w:val="00A40F84"/>
    <w:rsid w:val="00A420EE"/>
    <w:rsid w:val="00AF7F73"/>
    <w:rsid w:val="00B05E43"/>
    <w:rsid w:val="00B448B5"/>
    <w:rsid w:val="00BC54BF"/>
    <w:rsid w:val="00BE787A"/>
    <w:rsid w:val="00C02E2F"/>
    <w:rsid w:val="00C3164A"/>
    <w:rsid w:val="00C32D86"/>
    <w:rsid w:val="00C4678B"/>
    <w:rsid w:val="00CF36A6"/>
    <w:rsid w:val="00CF56DB"/>
    <w:rsid w:val="00D07BA6"/>
    <w:rsid w:val="00D42743"/>
    <w:rsid w:val="00D46E9B"/>
    <w:rsid w:val="00D54D23"/>
    <w:rsid w:val="00D65B51"/>
    <w:rsid w:val="00D8624F"/>
    <w:rsid w:val="00DB2DC3"/>
    <w:rsid w:val="00E22854"/>
    <w:rsid w:val="00E53EED"/>
    <w:rsid w:val="00E94161"/>
    <w:rsid w:val="00EE0B35"/>
    <w:rsid w:val="00EF43D7"/>
    <w:rsid w:val="00EF5311"/>
    <w:rsid w:val="00F01848"/>
    <w:rsid w:val="00F2627C"/>
    <w:rsid w:val="00F41118"/>
    <w:rsid w:val="00F44F56"/>
    <w:rsid w:val="00F476F3"/>
    <w:rsid w:val="00F5330E"/>
    <w:rsid w:val="00F62004"/>
    <w:rsid w:val="00F64711"/>
    <w:rsid w:val="00F87D68"/>
    <w:rsid w:val="00F90258"/>
    <w:rsid w:val="00FC365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ECB"/>
    <w:pPr>
      <w:spacing w:after="0" w:line="240" w:lineRule="auto"/>
    </w:pPr>
    <w:rPr>
      <w:rFonts w:ascii="Times New Roman" w:eastAsia="Batang" w:hAnsi="Times New Roman" w:cs="Times New Roman"/>
      <w:sz w:val="24"/>
      <w:szCs w:val="24"/>
      <w:lang w:val="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54366"/>
    <w:pPr>
      <w:spacing w:after="120"/>
    </w:pPr>
    <w:rPr>
      <w:rFonts w:eastAsia="Times New Roman"/>
      <w:lang w:eastAsia="bg-BG"/>
    </w:rPr>
  </w:style>
  <w:style w:type="character" w:customStyle="1" w:styleId="a4">
    <w:name w:val="Основен текст Знак"/>
    <w:basedOn w:val="a0"/>
    <w:link w:val="a3"/>
    <w:rsid w:val="00354366"/>
    <w:rPr>
      <w:rFonts w:ascii="Times New Roman" w:eastAsia="Times New Roman" w:hAnsi="Times New Roman" w:cs="Times New Roman"/>
      <w:sz w:val="24"/>
      <w:szCs w:val="24"/>
      <w:lang w:val="bg-BG" w:eastAsia="bg-BG"/>
    </w:rPr>
  </w:style>
  <w:style w:type="paragraph" w:styleId="a5">
    <w:name w:val="footer"/>
    <w:aliases w:val=" Char"/>
    <w:basedOn w:val="a"/>
    <w:link w:val="a6"/>
    <w:uiPriority w:val="99"/>
    <w:rsid w:val="00EE0B35"/>
    <w:pPr>
      <w:tabs>
        <w:tab w:val="center" w:pos="4536"/>
        <w:tab w:val="right" w:pos="9072"/>
      </w:tabs>
    </w:pPr>
    <w:rPr>
      <w:szCs w:val="20"/>
    </w:rPr>
  </w:style>
  <w:style w:type="character" w:customStyle="1" w:styleId="a6">
    <w:name w:val="Долен колонтитул Знак"/>
    <w:aliases w:val=" Char Знак"/>
    <w:basedOn w:val="a0"/>
    <w:link w:val="a5"/>
    <w:uiPriority w:val="99"/>
    <w:rsid w:val="00EE0B35"/>
    <w:rPr>
      <w:rFonts w:ascii="Times New Roman" w:eastAsia="Batang" w:hAnsi="Times New Roman" w:cs="Times New Roman"/>
      <w:sz w:val="24"/>
      <w:szCs w:val="20"/>
      <w:lang w:val="bg-BG"/>
    </w:rPr>
  </w:style>
  <w:style w:type="paragraph" w:styleId="a7">
    <w:name w:val="header"/>
    <w:aliases w:val="(17) EPR Header"/>
    <w:basedOn w:val="a"/>
    <w:link w:val="a8"/>
    <w:unhideWhenUsed/>
    <w:rsid w:val="008C3655"/>
    <w:pPr>
      <w:tabs>
        <w:tab w:val="center" w:pos="4703"/>
        <w:tab w:val="right" w:pos="9406"/>
      </w:tabs>
    </w:pPr>
  </w:style>
  <w:style w:type="character" w:customStyle="1" w:styleId="a8">
    <w:name w:val="Горен колонтитул Знак"/>
    <w:aliases w:val="(17) EPR Header Знак"/>
    <w:basedOn w:val="a0"/>
    <w:link w:val="a7"/>
    <w:rsid w:val="008C3655"/>
    <w:rPr>
      <w:rFonts w:ascii="Times New Roman" w:eastAsia="Batang" w:hAnsi="Times New Roman" w:cs="Times New Roman"/>
      <w:sz w:val="24"/>
      <w:szCs w:val="24"/>
      <w:lang w:val="bg-BG"/>
    </w:rPr>
  </w:style>
  <w:style w:type="paragraph" w:styleId="a9">
    <w:name w:val="Balloon Text"/>
    <w:basedOn w:val="a"/>
    <w:link w:val="aa"/>
    <w:uiPriority w:val="99"/>
    <w:semiHidden/>
    <w:unhideWhenUsed/>
    <w:rsid w:val="008C3655"/>
    <w:rPr>
      <w:rFonts w:ascii="Tahoma" w:hAnsi="Tahoma" w:cs="Tahoma"/>
      <w:sz w:val="16"/>
      <w:szCs w:val="16"/>
    </w:rPr>
  </w:style>
  <w:style w:type="character" w:customStyle="1" w:styleId="aa">
    <w:name w:val="Изнесен текст Знак"/>
    <w:basedOn w:val="a0"/>
    <w:link w:val="a9"/>
    <w:uiPriority w:val="99"/>
    <w:semiHidden/>
    <w:rsid w:val="008C3655"/>
    <w:rPr>
      <w:rFonts w:ascii="Tahoma" w:eastAsia="Batang" w:hAnsi="Tahoma" w:cs="Tahoma"/>
      <w:sz w:val="16"/>
      <w:szCs w:val="16"/>
      <w:lang w:val="bg-BG"/>
    </w:rPr>
  </w:style>
</w:styles>
</file>

<file path=word/webSettings.xml><?xml version="1.0" encoding="utf-8"?>
<w:webSettings xmlns:r="http://schemas.openxmlformats.org/officeDocument/2006/relationships" xmlns:w="http://schemas.openxmlformats.org/wordprocessingml/2006/main">
  <w:divs>
    <w:div w:id="1378891661">
      <w:bodyDiv w:val="1"/>
      <w:marLeft w:val="0"/>
      <w:marRight w:val="0"/>
      <w:marTop w:val="0"/>
      <w:marBottom w:val="0"/>
      <w:divBdr>
        <w:top w:val="none" w:sz="0" w:space="0" w:color="auto"/>
        <w:left w:val="none" w:sz="0" w:space="0" w:color="auto"/>
        <w:bottom w:val="none" w:sz="0" w:space="0" w:color="auto"/>
        <w:right w:val="none" w:sz="0" w:space="0" w:color="auto"/>
      </w:divBdr>
    </w:div>
    <w:div w:id="208634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802</TotalTime>
  <Pages>1</Pages>
  <Words>4304</Words>
  <Characters>24533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grozd_308</dc:creator>
  <cp:lastModifiedBy>Sonita</cp:lastModifiedBy>
  <cp:revision>64</cp:revision>
  <dcterms:created xsi:type="dcterms:W3CDTF">2016-11-17T15:15:00Z</dcterms:created>
  <dcterms:modified xsi:type="dcterms:W3CDTF">2017-01-05T01:32:00Z</dcterms:modified>
</cp:coreProperties>
</file>