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D09" w:rsidRPr="00C249CA" w:rsidRDefault="00544D09" w:rsidP="007A2C63">
      <w:pPr>
        <w:widowControl w:val="0"/>
        <w:autoSpaceDE w:val="0"/>
        <w:autoSpaceDN w:val="0"/>
        <w:adjustRightInd w:val="0"/>
        <w:jc w:val="right"/>
        <w:rPr>
          <w:rFonts w:ascii="Times New Roman" w:hAnsi="Times New Roman"/>
          <w:b/>
          <w:i/>
          <w:lang w:val="en-US"/>
        </w:rPr>
      </w:pPr>
      <w:r>
        <w:rPr>
          <w:rFonts w:ascii="Times New Roman" w:hAnsi="Times New Roman"/>
          <w:b/>
          <w:i/>
          <w:lang w:val="bg-BG"/>
        </w:rPr>
        <w:t xml:space="preserve">Приложение </w:t>
      </w:r>
      <w:r w:rsidR="005F4D9A">
        <w:rPr>
          <w:rFonts w:ascii="Times New Roman" w:hAnsi="Times New Roman"/>
          <w:b/>
          <w:i/>
          <w:lang w:val="bg-BG"/>
        </w:rPr>
        <w:t xml:space="preserve">№ </w:t>
      </w:r>
      <w:r w:rsidR="00212BA7">
        <w:rPr>
          <w:rFonts w:ascii="Times New Roman" w:hAnsi="Times New Roman"/>
          <w:b/>
          <w:i/>
          <w:lang w:val="en-US"/>
        </w:rPr>
        <w:t>8</w:t>
      </w:r>
    </w:p>
    <w:p w:rsidR="00544D09" w:rsidRDefault="00544D09" w:rsidP="007A2C63">
      <w:pPr>
        <w:widowControl w:val="0"/>
        <w:autoSpaceDE w:val="0"/>
        <w:autoSpaceDN w:val="0"/>
        <w:adjustRightInd w:val="0"/>
        <w:rPr>
          <w:rFonts w:ascii="Times New Roman" w:hAnsi="Times New Roman"/>
          <w:b/>
          <w:sz w:val="32"/>
          <w:szCs w:val="32"/>
          <w:lang w:val="bg-BG"/>
        </w:rPr>
      </w:pPr>
    </w:p>
    <w:p w:rsidR="00544D09" w:rsidRPr="00771D67" w:rsidRDefault="00544D09" w:rsidP="007A2C63">
      <w:pPr>
        <w:ind w:hanging="11"/>
        <w:jc w:val="center"/>
        <w:rPr>
          <w:rFonts w:ascii="Times New Roman" w:hAnsi="Times New Roman"/>
          <w:b/>
          <w:lang w:val="ru-RU"/>
        </w:rPr>
      </w:pPr>
      <w:r w:rsidRPr="00771D67">
        <w:rPr>
          <w:rFonts w:ascii="Times New Roman" w:hAnsi="Times New Roman"/>
          <w:b/>
          <w:lang w:val="ru-RU"/>
        </w:rPr>
        <w:t>Д Е К Л А Р А Ц И Я-</w:t>
      </w:r>
    </w:p>
    <w:p w:rsidR="00544D09" w:rsidRPr="004E2507" w:rsidRDefault="00544D09" w:rsidP="007A2C63">
      <w:pPr>
        <w:ind w:hanging="11"/>
        <w:jc w:val="center"/>
        <w:rPr>
          <w:rFonts w:ascii="Times New Roman" w:hAnsi="Times New Roman"/>
          <w:lang w:val="ru-RU"/>
        </w:rPr>
      </w:pPr>
      <w:r w:rsidRPr="004E2507">
        <w:rPr>
          <w:rFonts w:ascii="Times New Roman" w:hAnsi="Times New Roman"/>
          <w:lang w:val="ru-RU"/>
        </w:rPr>
        <w:t>Списък  на  техническите лица</w:t>
      </w:r>
      <w:r w:rsidR="00935ECF">
        <w:rPr>
          <w:rFonts w:ascii="Times New Roman" w:hAnsi="Times New Roman"/>
          <w:lang w:val="en-US"/>
        </w:rPr>
        <w:t xml:space="preserve"> </w:t>
      </w:r>
      <w:r w:rsidRPr="004E2507">
        <w:rPr>
          <w:rFonts w:ascii="Times New Roman" w:hAnsi="Times New Roman"/>
          <w:lang w:val="ru-RU"/>
        </w:rPr>
        <w:t>(</w:t>
      </w:r>
      <w:r w:rsidRPr="004E2507">
        <w:rPr>
          <w:rFonts w:ascii="Times New Roman" w:hAnsi="Times New Roman"/>
        </w:rPr>
        <w:t>съдържаща минимум  изисканите от възложителя</w:t>
      </w:r>
      <w:r w:rsidRPr="004E2507">
        <w:rPr>
          <w:rFonts w:ascii="Times New Roman" w:hAnsi="Times New Roman"/>
          <w:lang w:val="bg-BG"/>
        </w:rPr>
        <w:t>)</w:t>
      </w:r>
      <w:r w:rsidR="00935ECF">
        <w:rPr>
          <w:rFonts w:ascii="Times New Roman" w:hAnsi="Times New Roman"/>
        </w:rPr>
        <w:t xml:space="preserve"> </w:t>
      </w:r>
      <w:r w:rsidRPr="004E2507">
        <w:rPr>
          <w:rFonts w:ascii="Times New Roman" w:hAnsi="Times New Roman"/>
        </w:rPr>
        <w:t xml:space="preserve"> за изпълнение на обществената поръчката</w:t>
      </w:r>
    </w:p>
    <w:p w:rsidR="00544D09" w:rsidRPr="007C7D07" w:rsidRDefault="00544D09" w:rsidP="007A2C63">
      <w:pPr>
        <w:pStyle w:val="Title"/>
        <w:rPr>
          <w:rFonts w:ascii="Times New Roman" w:hAnsi="Times New Roman"/>
          <w:sz w:val="24"/>
          <w:lang w:val="bg-BG"/>
        </w:rPr>
      </w:pPr>
      <w:r w:rsidRPr="004E2507">
        <w:rPr>
          <w:rFonts w:ascii="Times New Roman" w:hAnsi="Times New Roman"/>
          <w:b w:val="0"/>
          <w:sz w:val="24"/>
          <w:lang w:val="bg-BG"/>
        </w:rPr>
        <w:t>за съответствие с условията за участие</w:t>
      </w:r>
    </w:p>
    <w:p w:rsidR="00544D09" w:rsidRPr="007C7D07" w:rsidRDefault="00544D09" w:rsidP="007A2C63">
      <w:pPr>
        <w:jc w:val="center"/>
        <w:rPr>
          <w:rFonts w:ascii="Times New Roman" w:hAnsi="Times New Roman"/>
          <w:lang w:val="bg-BG"/>
        </w:rPr>
      </w:pPr>
    </w:p>
    <w:p w:rsidR="00544D09" w:rsidRPr="001D2483" w:rsidRDefault="00544D09" w:rsidP="007A2C63">
      <w:pPr>
        <w:ind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с предмет:</w:t>
      </w:r>
    </w:p>
    <w:p w:rsidR="00544D09" w:rsidRPr="003F23F3" w:rsidRDefault="00544D09" w:rsidP="007A2C63">
      <w:pPr>
        <w:jc w:val="center"/>
        <w:rPr>
          <w:rFonts w:ascii="Times New Roman" w:hAnsi="Times New Roman"/>
          <w:b/>
          <w:lang w:val="bg-BG"/>
        </w:rPr>
      </w:pPr>
      <w:r w:rsidRPr="00367599">
        <w:rPr>
          <w:rFonts w:ascii="Times New Roman" w:hAnsi="Times New Roman"/>
          <w:b/>
        </w:rPr>
        <w:t>„</w:t>
      </w:r>
      <w:r>
        <w:rPr>
          <w:rFonts w:ascii="Times New Roman" w:hAnsi="Times New Roman"/>
          <w:b/>
          <w:lang w:val="bg-BG"/>
        </w:rPr>
        <w:t>..............................</w:t>
      </w:r>
      <w:r w:rsidR="00771D67">
        <w:rPr>
          <w:rFonts w:ascii="Times New Roman" w:hAnsi="Times New Roman"/>
          <w:b/>
          <w:lang w:val="en-US"/>
        </w:rPr>
        <w:t>......................</w:t>
      </w:r>
      <w:r>
        <w:rPr>
          <w:rFonts w:ascii="Times New Roman" w:hAnsi="Times New Roman"/>
          <w:b/>
          <w:lang w:val="bg-BG"/>
        </w:rPr>
        <w:t>..................</w:t>
      </w:r>
      <w:r w:rsidR="00771D67">
        <w:rPr>
          <w:rFonts w:ascii="Times New Roman" w:hAnsi="Times New Roman"/>
          <w:b/>
          <w:lang w:val="en-US"/>
        </w:rPr>
        <w:t>......</w:t>
      </w:r>
      <w:r>
        <w:rPr>
          <w:rFonts w:ascii="Times New Roman" w:hAnsi="Times New Roman"/>
          <w:b/>
          <w:lang w:val="bg-BG"/>
        </w:rPr>
        <w:t>.....</w:t>
      </w:r>
      <w:r w:rsidRPr="00367599">
        <w:rPr>
          <w:rFonts w:ascii="Times New Roman" w:hAnsi="Times New Roman"/>
          <w:b/>
        </w:rPr>
        <w:t>”</w:t>
      </w:r>
    </w:p>
    <w:p w:rsidR="00544D09" w:rsidRPr="00E72906" w:rsidRDefault="00544D09" w:rsidP="007A2C63">
      <w:pPr>
        <w:rPr>
          <w:rFonts w:ascii="Times New Roman" w:hAnsi="Times New Roman"/>
          <w:szCs w:val="22"/>
          <w:lang w:val="bg-BG"/>
        </w:rPr>
      </w:pPr>
    </w:p>
    <w:p w:rsidR="007A2C63" w:rsidRPr="003451EA" w:rsidRDefault="007A2C63" w:rsidP="007A2C63">
      <w:pPr>
        <w:ind w:firstLine="709"/>
        <w:jc w:val="both"/>
        <w:rPr>
          <w:rFonts w:ascii="Times New Roman" w:hAnsi="Times New Roman"/>
          <w:u w:val="single"/>
          <w:lang w:val="bg-BG"/>
        </w:rPr>
      </w:pPr>
      <w:r w:rsidRPr="003451EA">
        <w:rPr>
          <w:rFonts w:ascii="Times New Roman" w:hAnsi="Times New Roman"/>
          <w:lang w:val="bg-BG"/>
        </w:rPr>
        <w:t xml:space="preserve">Долуподписаният /-ната/ </w:t>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A2C63" w:rsidRPr="003451EA" w:rsidRDefault="007A2C63" w:rsidP="007A2C63">
      <w:pPr>
        <w:jc w:val="both"/>
        <w:rPr>
          <w:rFonts w:ascii="Times New Roman" w:hAnsi="Times New Roman"/>
          <w:u w:val="single"/>
          <w:lang w:val="bg-BG"/>
        </w:rPr>
      </w:pPr>
      <w:r w:rsidRPr="003451EA">
        <w:rPr>
          <w:rFonts w:ascii="Times New Roman" w:hAnsi="Times New Roman"/>
          <w:lang w:val="bg-BG"/>
        </w:rPr>
        <w:t>представляващ</w:t>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в качеството си на </w:t>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A2C63" w:rsidRPr="003451EA" w:rsidRDefault="007A2C63" w:rsidP="007A2C63">
      <w:pPr>
        <w:jc w:val="both"/>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със седалище</w:t>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 и адрес </w:t>
      </w:r>
    </w:p>
    <w:p w:rsidR="007A2C63" w:rsidRPr="00C322AF" w:rsidRDefault="007A2C63" w:rsidP="007A2C63">
      <w:pPr>
        <w:jc w:val="both"/>
        <w:rPr>
          <w:rFonts w:ascii="Times New Roman" w:hAnsi="Times New Roman"/>
          <w:lang w:val="en-US"/>
        </w:rPr>
      </w:pPr>
      <w:r w:rsidRPr="003451EA">
        <w:rPr>
          <w:rFonts w:ascii="Times New Roman" w:hAnsi="Times New Roman"/>
          <w:lang w:val="bg-BG"/>
        </w:rPr>
        <w:t xml:space="preserve">на управление: </w:t>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тел./факс:</w:t>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w:t>
      </w:r>
      <w:r>
        <w:rPr>
          <w:rFonts w:ascii="Times New Roman" w:hAnsi="Times New Roman"/>
          <w:lang w:val="en-US"/>
        </w:rPr>
        <w:t xml:space="preserve"> </w:t>
      </w:r>
      <w:r w:rsidRPr="003451EA">
        <w:rPr>
          <w:rFonts w:ascii="Times New Roman" w:hAnsi="Times New Roman"/>
          <w:lang w:val="bg-BG"/>
        </w:rPr>
        <w:t>вписано в търговския регистър към Агенцията по вписванията с ЕИК №</w:t>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544D09" w:rsidRPr="000672AB" w:rsidRDefault="00544D09" w:rsidP="007A2C63">
      <w:pPr>
        <w:jc w:val="center"/>
        <w:rPr>
          <w:rFonts w:ascii="Times New Roman" w:hAnsi="Times New Roman"/>
          <w:b/>
          <w:sz w:val="16"/>
          <w:szCs w:val="16"/>
          <w:lang w:val="bg-BG"/>
        </w:rPr>
      </w:pPr>
    </w:p>
    <w:p w:rsidR="00544D09" w:rsidRDefault="00544D09" w:rsidP="007A2C63">
      <w:pPr>
        <w:pStyle w:val="Heading1"/>
        <w:spacing w:line="240" w:lineRule="auto"/>
        <w:rPr>
          <w:rFonts w:ascii="Times New Roman" w:hAnsi="Times New Roman"/>
        </w:rPr>
      </w:pPr>
      <w:r>
        <w:rPr>
          <w:rFonts w:ascii="Times New Roman" w:hAnsi="Times New Roman"/>
        </w:rPr>
        <w:t>ДЕКЛАРИРАМ, ЧЕ:</w:t>
      </w:r>
    </w:p>
    <w:p w:rsidR="00544D09" w:rsidRPr="007A2C63" w:rsidRDefault="00544D09" w:rsidP="007A2C63">
      <w:pPr>
        <w:numPr>
          <w:ilvl w:val="0"/>
          <w:numId w:val="3"/>
        </w:numPr>
        <w:ind w:left="0" w:firstLine="349"/>
        <w:jc w:val="both"/>
        <w:rPr>
          <w:rFonts w:ascii="Times New Roman" w:hAnsi="Times New Roman"/>
          <w:lang w:val="bg-BG"/>
        </w:rPr>
      </w:pPr>
      <w:r w:rsidRPr="004B28FD">
        <w:rPr>
          <w:rFonts w:ascii="Times New Roman" w:hAnsi="Times New Roman"/>
          <w:lang w:val="bg-BG"/>
        </w:rPr>
        <w:t>Персоналът</w:t>
      </w:r>
      <w:r>
        <w:rPr>
          <w:rFonts w:ascii="Times New Roman" w:hAnsi="Times New Roman"/>
          <w:lang w:val="bg-BG"/>
        </w:rPr>
        <w:t>,</w:t>
      </w:r>
      <w:r w:rsidRPr="004B28FD">
        <w:rPr>
          <w:rFonts w:ascii="Times New Roman" w:hAnsi="Times New Roman"/>
          <w:lang w:val="bg-BG"/>
        </w:rPr>
        <w:t xml:space="preserve"> изброен в списъка по долу</w:t>
      </w:r>
      <w:r>
        <w:rPr>
          <w:rFonts w:ascii="Times New Roman" w:hAnsi="Times New Roman"/>
          <w:lang w:val="bg-BG"/>
        </w:rPr>
        <w:t>, е квалифициран за изпълнение на възлаганите дейности и притежава съответния опит за изпълнение на поръчката:</w:t>
      </w:r>
    </w:p>
    <w:p w:rsidR="007A2C63" w:rsidRDefault="007A2C63" w:rsidP="007A2C63">
      <w:pPr>
        <w:ind w:left="349"/>
        <w:jc w:val="both"/>
        <w:rPr>
          <w:rFonts w:ascii="Times New Roman" w:hAnsi="Times New Roman"/>
          <w:lang w:val="bg-BG"/>
        </w:rPr>
      </w:pPr>
    </w:p>
    <w:tbl>
      <w:tblPr>
        <w:tblW w:w="8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88"/>
        <w:gridCol w:w="1816"/>
        <w:gridCol w:w="2125"/>
        <w:gridCol w:w="1985"/>
        <w:gridCol w:w="1854"/>
      </w:tblGrid>
      <w:tr w:rsidR="00544D09" w:rsidRPr="00775284">
        <w:trPr>
          <w:trHeight w:val="1382"/>
          <w:jc w:val="center"/>
        </w:trPr>
        <w:tc>
          <w:tcPr>
            <w:tcW w:w="388" w:type="dxa"/>
            <w:vAlign w:val="center"/>
          </w:tcPr>
          <w:p w:rsidR="00544D09" w:rsidRPr="00C127DF" w:rsidRDefault="00544D09" w:rsidP="007A2C6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816" w:type="dxa"/>
          </w:tcPr>
          <w:p w:rsidR="00544D09" w:rsidRPr="008C13F1" w:rsidRDefault="00544D09" w:rsidP="007A2C63">
            <w:pPr>
              <w:widowControl w:val="0"/>
              <w:autoSpaceDE w:val="0"/>
              <w:autoSpaceDN w:val="0"/>
              <w:adjustRightInd w:val="0"/>
              <w:jc w:val="center"/>
              <w:rPr>
                <w:rFonts w:ascii="Times New Roman" w:hAnsi="Times New Roman"/>
                <w:sz w:val="20"/>
                <w:szCs w:val="20"/>
                <w:lang w:val="ru-RU"/>
              </w:rPr>
            </w:pPr>
            <w:r w:rsidRPr="008C13F1">
              <w:rPr>
                <w:rFonts w:ascii="Times New Roman" w:hAnsi="Times New Roman"/>
                <w:sz w:val="20"/>
                <w:szCs w:val="20"/>
                <w:lang w:val="ru-RU"/>
              </w:rPr>
              <w:t>Служител/</w:t>
            </w:r>
          </w:p>
          <w:p w:rsidR="00544D09" w:rsidRPr="00C127DF" w:rsidRDefault="00544D09" w:rsidP="007A2C6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544D09" w:rsidRPr="008C13F1" w:rsidRDefault="00544D09" w:rsidP="007A2C63">
            <w:pPr>
              <w:widowControl w:val="0"/>
              <w:autoSpaceDE w:val="0"/>
              <w:autoSpaceDN w:val="0"/>
              <w:adjustRightInd w:val="0"/>
              <w:jc w:val="center"/>
              <w:rPr>
                <w:rFonts w:ascii="Times New Roman" w:hAnsi="Times New Roman"/>
                <w:i/>
                <w:iCs/>
                <w:sz w:val="20"/>
                <w:szCs w:val="20"/>
                <w:lang w:val="ru-RU"/>
              </w:rPr>
            </w:pPr>
            <w:r w:rsidRPr="008C13F1">
              <w:rPr>
                <w:rFonts w:ascii="Times New Roman" w:hAnsi="Times New Roman"/>
                <w:i/>
                <w:iCs/>
                <w:sz w:val="20"/>
                <w:szCs w:val="20"/>
                <w:lang w:val="ru-RU"/>
              </w:rPr>
              <w:t>(трите имена)</w:t>
            </w:r>
          </w:p>
        </w:tc>
        <w:tc>
          <w:tcPr>
            <w:tcW w:w="2125" w:type="dxa"/>
          </w:tcPr>
          <w:p w:rsidR="00544D09" w:rsidRPr="008C13F1" w:rsidRDefault="00544D09" w:rsidP="007A2C63">
            <w:pPr>
              <w:widowControl w:val="0"/>
              <w:autoSpaceDE w:val="0"/>
              <w:autoSpaceDN w:val="0"/>
              <w:adjustRightInd w:val="0"/>
              <w:jc w:val="center"/>
              <w:rPr>
                <w:rFonts w:ascii="Times New Roman" w:hAnsi="Times New Roman"/>
                <w:sz w:val="20"/>
                <w:szCs w:val="20"/>
                <w:lang w:val="ru-RU"/>
              </w:rPr>
            </w:pPr>
            <w:r w:rsidRPr="008C13F1">
              <w:rPr>
                <w:rFonts w:ascii="Times New Roman" w:hAnsi="Times New Roman"/>
                <w:sz w:val="20"/>
                <w:szCs w:val="20"/>
                <w:lang w:val="ru-RU"/>
              </w:rPr>
              <w:t xml:space="preserve">Образование </w:t>
            </w:r>
          </w:p>
          <w:p w:rsidR="00544D09" w:rsidRPr="008C13F1" w:rsidRDefault="00544D09" w:rsidP="007A2C63">
            <w:pPr>
              <w:widowControl w:val="0"/>
              <w:autoSpaceDE w:val="0"/>
              <w:autoSpaceDN w:val="0"/>
              <w:adjustRightInd w:val="0"/>
              <w:jc w:val="center"/>
              <w:rPr>
                <w:rFonts w:ascii="Times New Roman" w:hAnsi="Times New Roman"/>
                <w:i/>
                <w:iCs/>
                <w:sz w:val="20"/>
                <w:szCs w:val="20"/>
                <w:lang w:val="ru-RU"/>
              </w:rPr>
            </w:pPr>
            <w:r w:rsidRPr="008C13F1">
              <w:rPr>
                <w:rFonts w:ascii="Times New Roman" w:hAnsi="Times New Roman"/>
                <w:i/>
                <w:iCs/>
                <w:sz w:val="20"/>
                <w:szCs w:val="20"/>
                <w:lang w:val="ru-RU"/>
              </w:rPr>
              <w:t>(степен, специалност, година на дипломиране, № на диплома, учебно заведение)</w:t>
            </w:r>
          </w:p>
        </w:tc>
        <w:tc>
          <w:tcPr>
            <w:tcW w:w="1985" w:type="dxa"/>
          </w:tcPr>
          <w:p w:rsidR="00544D09" w:rsidRPr="008C13F1" w:rsidRDefault="00544D09" w:rsidP="007A2C63">
            <w:pPr>
              <w:widowControl w:val="0"/>
              <w:autoSpaceDE w:val="0"/>
              <w:autoSpaceDN w:val="0"/>
              <w:adjustRightInd w:val="0"/>
              <w:jc w:val="center"/>
              <w:rPr>
                <w:rFonts w:ascii="Times New Roman" w:hAnsi="Times New Roman"/>
                <w:sz w:val="20"/>
                <w:szCs w:val="20"/>
                <w:lang w:val="ru-RU"/>
              </w:rPr>
            </w:pPr>
            <w:r w:rsidRPr="008C13F1">
              <w:rPr>
                <w:rFonts w:ascii="Times New Roman" w:hAnsi="Times New Roman"/>
                <w:sz w:val="20"/>
                <w:szCs w:val="20"/>
                <w:lang w:val="ru-RU"/>
              </w:rPr>
              <w:t xml:space="preserve">Професионална квалификация </w:t>
            </w:r>
          </w:p>
          <w:p w:rsidR="00544D09" w:rsidRPr="008C13F1" w:rsidRDefault="00544D09" w:rsidP="007A2C63">
            <w:pPr>
              <w:widowControl w:val="0"/>
              <w:autoSpaceDE w:val="0"/>
              <w:autoSpaceDN w:val="0"/>
              <w:adjustRightInd w:val="0"/>
              <w:jc w:val="center"/>
              <w:rPr>
                <w:rFonts w:ascii="Times New Roman" w:hAnsi="Times New Roman"/>
                <w:i/>
                <w:iCs/>
                <w:sz w:val="20"/>
                <w:szCs w:val="20"/>
                <w:lang w:val="ru-RU"/>
              </w:rPr>
            </w:pPr>
            <w:r w:rsidRPr="008C13F1">
              <w:rPr>
                <w:rFonts w:ascii="Times New Roman" w:hAnsi="Times New Roman"/>
                <w:i/>
                <w:iCs/>
                <w:sz w:val="20"/>
                <w:szCs w:val="20"/>
                <w:lang w:val="ru-RU"/>
              </w:rPr>
              <w:t>(направление, година на придобиване, № на издадения документ, издател)</w:t>
            </w:r>
          </w:p>
        </w:tc>
        <w:tc>
          <w:tcPr>
            <w:tcW w:w="1854" w:type="dxa"/>
          </w:tcPr>
          <w:p w:rsidR="00544D09" w:rsidRPr="008C13F1" w:rsidRDefault="00544D09" w:rsidP="007A2C63">
            <w:pPr>
              <w:widowControl w:val="0"/>
              <w:autoSpaceDE w:val="0"/>
              <w:autoSpaceDN w:val="0"/>
              <w:adjustRightInd w:val="0"/>
              <w:jc w:val="center"/>
              <w:rPr>
                <w:rFonts w:ascii="Times New Roman" w:hAnsi="Times New Roman"/>
                <w:sz w:val="20"/>
                <w:szCs w:val="20"/>
                <w:lang w:val="ru-RU"/>
              </w:rPr>
            </w:pPr>
            <w:r w:rsidRPr="008C13F1">
              <w:rPr>
                <w:rFonts w:ascii="Times New Roman" w:hAnsi="Times New Roman"/>
                <w:sz w:val="20"/>
                <w:szCs w:val="20"/>
                <w:lang w:val="ru-RU"/>
              </w:rPr>
              <w:t xml:space="preserve">Професионален опит в областта на ………………. </w:t>
            </w:r>
          </w:p>
          <w:p w:rsidR="00544D09" w:rsidRPr="008C13F1" w:rsidRDefault="00544D09" w:rsidP="007A2C63">
            <w:pPr>
              <w:widowControl w:val="0"/>
              <w:autoSpaceDE w:val="0"/>
              <w:autoSpaceDN w:val="0"/>
              <w:adjustRightInd w:val="0"/>
              <w:jc w:val="center"/>
              <w:rPr>
                <w:rFonts w:ascii="Times New Roman" w:hAnsi="Times New Roman"/>
                <w:i/>
                <w:iCs/>
                <w:sz w:val="20"/>
                <w:szCs w:val="20"/>
                <w:lang w:val="ru-RU"/>
              </w:rPr>
            </w:pPr>
            <w:r w:rsidRPr="008C13F1">
              <w:rPr>
                <w:rFonts w:ascii="Times New Roman" w:hAnsi="Times New Roman"/>
                <w:i/>
                <w:iCs/>
                <w:sz w:val="20"/>
                <w:szCs w:val="20"/>
                <w:lang w:val="ru-RU"/>
              </w:rPr>
              <w:t>(месторабота, период, длъжност, основни функции)</w:t>
            </w:r>
          </w:p>
        </w:tc>
      </w:tr>
      <w:tr w:rsidR="00544D09" w:rsidRPr="00775284">
        <w:trPr>
          <w:trHeight w:val="317"/>
          <w:jc w:val="center"/>
        </w:trPr>
        <w:tc>
          <w:tcPr>
            <w:tcW w:w="388" w:type="dxa"/>
            <w:vAlign w:val="center"/>
          </w:tcPr>
          <w:p w:rsidR="00544D09" w:rsidRPr="008C13F1" w:rsidRDefault="00544D09" w:rsidP="007A2C63">
            <w:pPr>
              <w:jc w:val="center"/>
              <w:rPr>
                <w:color w:val="000000"/>
                <w:sz w:val="28"/>
                <w:szCs w:val="28"/>
                <w:lang w:val="ru-RU"/>
              </w:rPr>
            </w:pPr>
          </w:p>
        </w:tc>
        <w:tc>
          <w:tcPr>
            <w:tcW w:w="1816" w:type="dxa"/>
          </w:tcPr>
          <w:p w:rsidR="00544D09" w:rsidRPr="008C13F1" w:rsidRDefault="00544D09" w:rsidP="007A2C63">
            <w:pPr>
              <w:jc w:val="center"/>
              <w:rPr>
                <w:color w:val="000000"/>
                <w:sz w:val="28"/>
                <w:szCs w:val="28"/>
                <w:lang w:val="ru-RU"/>
              </w:rPr>
            </w:pPr>
          </w:p>
        </w:tc>
        <w:tc>
          <w:tcPr>
            <w:tcW w:w="2125" w:type="dxa"/>
            <w:vAlign w:val="center"/>
          </w:tcPr>
          <w:p w:rsidR="00544D09" w:rsidRPr="008C13F1" w:rsidRDefault="00544D09" w:rsidP="007A2C63">
            <w:pPr>
              <w:jc w:val="center"/>
              <w:rPr>
                <w:color w:val="000000"/>
                <w:sz w:val="28"/>
                <w:szCs w:val="28"/>
                <w:lang w:val="ru-RU"/>
              </w:rPr>
            </w:pPr>
          </w:p>
        </w:tc>
        <w:tc>
          <w:tcPr>
            <w:tcW w:w="1985" w:type="dxa"/>
            <w:vAlign w:val="center"/>
          </w:tcPr>
          <w:p w:rsidR="00544D09" w:rsidRPr="008C13F1" w:rsidRDefault="00544D09" w:rsidP="007A2C63">
            <w:pPr>
              <w:jc w:val="center"/>
              <w:rPr>
                <w:color w:val="000000"/>
                <w:sz w:val="28"/>
                <w:szCs w:val="28"/>
                <w:lang w:val="ru-RU"/>
              </w:rPr>
            </w:pPr>
          </w:p>
        </w:tc>
        <w:tc>
          <w:tcPr>
            <w:tcW w:w="1854" w:type="dxa"/>
          </w:tcPr>
          <w:p w:rsidR="00544D09" w:rsidRPr="008C13F1" w:rsidRDefault="00544D09" w:rsidP="007A2C63">
            <w:pPr>
              <w:jc w:val="center"/>
              <w:rPr>
                <w:color w:val="000000"/>
                <w:sz w:val="28"/>
                <w:szCs w:val="28"/>
                <w:lang w:val="ru-RU"/>
              </w:rPr>
            </w:pPr>
          </w:p>
        </w:tc>
      </w:tr>
      <w:tr w:rsidR="00544D09" w:rsidRPr="00775284">
        <w:trPr>
          <w:trHeight w:val="317"/>
          <w:jc w:val="center"/>
        </w:trPr>
        <w:tc>
          <w:tcPr>
            <w:tcW w:w="388" w:type="dxa"/>
          </w:tcPr>
          <w:p w:rsidR="00544D09" w:rsidRPr="008C13F1" w:rsidRDefault="00544D09" w:rsidP="007A2C63">
            <w:pPr>
              <w:rPr>
                <w:color w:val="000000"/>
                <w:sz w:val="28"/>
                <w:szCs w:val="28"/>
                <w:lang w:val="ru-RU"/>
              </w:rPr>
            </w:pPr>
          </w:p>
        </w:tc>
        <w:tc>
          <w:tcPr>
            <w:tcW w:w="1816" w:type="dxa"/>
          </w:tcPr>
          <w:p w:rsidR="00544D09" w:rsidRPr="008C13F1" w:rsidRDefault="00544D09" w:rsidP="007A2C63">
            <w:pPr>
              <w:rPr>
                <w:color w:val="000000"/>
                <w:sz w:val="28"/>
                <w:szCs w:val="28"/>
                <w:lang w:val="ru-RU"/>
              </w:rPr>
            </w:pPr>
          </w:p>
        </w:tc>
        <w:tc>
          <w:tcPr>
            <w:tcW w:w="2125" w:type="dxa"/>
          </w:tcPr>
          <w:p w:rsidR="00544D09" w:rsidRPr="008C13F1" w:rsidRDefault="00544D09" w:rsidP="007A2C63">
            <w:pPr>
              <w:rPr>
                <w:color w:val="000000"/>
                <w:sz w:val="28"/>
                <w:szCs w:val="28"/>
                <w:lang w:val="ru-RU"/>
              </w:rPr>
            </w:pPr>
          </w:p>
        </w:tc>
        <w:tc>
          <w:tcPr>
            <w:tcW w:w="1985" w:type="dxa"/>
          </w:tcPr>
          <w:p w:rsidR="00544D09" w:rsidRPr="008C13F1" w:rsidRDefault="00544D09" w:rsidP="007A2C63">
            <w:pPr>
              <w:rPr>
                <w:color w:val="000000"/>
                <w:sz w:val="28"/>
                <w:szCs w:val="28"/>
                <w:lang w:val="ru-RU"/>
              </w:rPr>
            </w:pPr>
          </w:p>
        </w:tc>
        <w:tc>
          <w:tcPr>
            <w:tcW w:w="1854" w:type="dxa"/>
          </w:tcPr>
          <w:p w:rsidR="00544D09" w:rsidRPr="008C13F1" w:rsidRDefault="00544D09" w:rsidP="007A2C63">
            <w:pPr>
              <w:rPr>
                <w:color w:val="000000"/>
                <w:sz w:val="28"/>
                <w:szCs w:val="28"/>
                <w:lang w:val="ru-RU"/>
              </w:rPr>
            </w:pPr>
          </w:p>
        </w:tc>
      </w:tr>
      <w:tr w:rsidR="00544D09" w:rsidRPr="00775284">
        <w:trPr>
          <w:trHeight w:val="317"/>
          <w:jc w:val="center"/>
        </w:trPr>
        <w:tc>
          <w:tcPr>
            <w:tcW w:w="388" w:type="dxa"/>
          </w:tcPr>
          <w:p w:rsidR="00544D09" w:rsidRPr="008C13F1" w:rsidRDefault="00544D09" w:rsidP="007A2C63">
            <w:pPr>
              <w:rPr>
                <w:color w:val="000000"/>
                <w:sz w:val="28"/>
                <w:szCs w:val="28"/>
                <w:lang w:val="ru-RU"/>
              </w:rPr>
            </w:pPr>
          </w:p>
        </w:tc>
        <w:tc>
          <w:tcPr>
            <w:tcW w:w="1816" w:type="dxa"/>
          </w:tcPr>
          <w:p w:rsidR="00544D09" w:rsidRPr="008C13F1" w:rsidRDefault="00544D09" w:rsidP="007A2C63">
            <w:pPr>
              <w:rPr>
                <w:color w:val="000000"/>
                <w:sz w:val="28"/>
                <w:szCs w:val="28"/>
                <w:lang w:val="ru-RU"/>
              </w:rPr>
            </w:pPr>
          </w:p>
        </w:tc>
        <w:tc>
          <w:tcPr>
            <w:tcW w:w="2125" w:type="dxa"/>
          </w:tcPr>
          <w:p w:rsidR="00544D09" w:rsidRPr="008C13F1" w:rsidRDefault="00544D09" w:rsidP="007A2C63">
            <w:pPr>
              <w:rPr>
                <w:color w:val="000000"/>
                <w:sz w:val="28"/>
                <w:szCs w:val="28"/>
                <w:lang w:val="ru-RU"/>
              </w:rPr>
            </w:pPr>
          </w:p>
        </w:tc>
        <w:tc>
          <w:tcPr>
            <w:tcW w:w="1985" w:type="dxa"/>
          </w:tcPr>
          <w:p w:rsidR="00544D09" w:rsidRPr="008C13F1" w:rsidRDefault="00544D09" w:rsidP="007A2C63">
            <w:pPr>
              <w:rPr>
                <w:color w:val="000000"/>
                <w:sz w:val="28"/>
                <w:szCs w:val="28"/>
                <w:lang w:val="ru-RU"/>
              </w:rPr>
            </w:pPr>
          </w:p>
        </w:tc>
        <w:tc>
          <w:tcPr>
            <w:tcW w:w="1854" w:type="dxa"/>
          </w:tcPr>
          <w:p w:rsidR="00544D09" w:rsidRPr="008C13F1" w:rsidRDefault="00544D09" w:rsidP="007A2C63">
            <w:pPr>
              <w:rPr>
                <w:color w:val="000000"/>
                <w:sz w:val="28"/>
                <w:szCs w:val="28"/>
                <w:lang w:val="ru-RU"/>
              </w:rPr>
            </w:pPr>
          </w:p>
        </w:tc>
      </w:tr>
      <w:tr w:rsidR="00544D09" w:rsidRPr="00775284">
        <w:trPr>
          <w:trHeight w:val="332"/>
          <w:jc w:val="center"/>
        </w:trPr>
        <w:tc>
          <w:tcPr>
            <w:tcW w:w="388" w:type="dxa"/>
          </w:tcPr>
          <w:p w:rsidR="00544D09" w:rsidRPr="008C13F1" w:rsidRDefault="00544D09" w:rsidP="007A2C63">
            <w:pPr>
              <w:rPr>
                <w:color w:val="000000"/>
                <w:sz w:val="28"/>
                <w:szCs w:val="28"/>
                <w:lang w:val="ru-RU"/>
              </w:rPr>
            </w:pPr>
          </w:p>
        </w:tc>
        <w:tc>
          <w:tcPr>
            <w:tcW w:w="1816" w:type="dxa"/>
          </w:tcPr>
          <w:p w:rsidR="00544D09" w:rsidRPr="008C13F1" w:rsidRDefault="00544D09" w:rsidP="007A2C63">
            <w:pPr>
              <w:rPr>
                <w:color w:val="000000"/>
                <w:sz w:val="28"/>
                <w:szCs w:val="28"/>
                <w:lang w:val="ru-RU"/>
              </w:rPr>
            </w:pPr>
          </w:p>
        </w:tc>
        <w:tc>
          <w:tcPr>
            <w:tcW w:w="2125" w:type="dxa"/>
          </w:tcPr>
          <w:p w:rsidR="00544D09" w:rsidRPr="008C13F1" w:rsidRDefault="00544D09" w:rsidP="007A2C63">
            <w:pPr>
              <w:rPr>
                <w:color w:val="000000"/>
                <w:sz w:val="28"/>
                <w:szCs w:val="28"/>
                <w:lang w:val="ru-RU"/>
              </w:rPr>
            </w:pPr>
          </w:p>
        </w:tc>
        <w:tc>
          <w:tcPr>
            <w:tcW w:w="1985" w:type="dxa"/>
          </w:tcPr>
          <w:p w:rsidR="00544D09" w:rsidRPr="008C13F1" w:rsidRDefault="00544D09" w:rsidP="007A2C63">
            <w:pPr>
              <w:rPr>
                <w:color w:val="000000"/>
                <w:sz w:val="28"/>
                <w:szCs w:val="28"/>
                <w:lang w:val="ru-RU"/>
              </w:rPr>
            </w:pPr>
          </w:p>
        </w:tc>
        <w:tc>
          <w:tcPr>
            <w:tcW w:w="1854" w:type="dxa"/>
          </w:tcPr>
          <w:p w:rsidR="00544D09" w:rsidRPr="008C13F1" w:rsidRDefault="00544D09" w:rsidP="007A2C63">
            <w:pPr>
              <w:rPr>
                <w:color w:val="000000"/>
                <w:sz w:val="28"/>
                <w:szCs w:val="28"/>
                <w:lang w:val="ru-RU"/>
              </w:rPr>
            </w:pPr>
          </w:p>
        </w:tc>
      </w:tr>
      <w:tr w:rsidR="00544D09" w:rsidRPr="00775284">
        <w:trPr>
          <w:trHeight w:val="317"/>
          <w:jc w:val="center"/>
        </w:trPr>
        <w:tc>
          <w:tcPr>
            <w:tcW w:w="388" w:type="dxa"/>
          </w:tcPr>
          <w:p w:rsidR="00544D09" w:rsidRPr="008C13F1" w:rsidRDefault="00544D09" w:rsidP="007A2C63">
            <w:pPr>
              <w:rPr>
                <w:color w:val="000000"/>
                <w:sz w:val="28"/>
                <w:szCs w:val="28"/>
                <w:lang w:val="ru-RU"/>
              </w:rPr>
            </w:pPr>
          </w:p>
        </w:tc>
        <w:tc>
          <w:tcPr>
            <w:tcW w:w="1816" w:type="dxa"/>
          </w:tcPr>
          <w:p w:rsidR="00544D09" w:rsidRPr="008C13F1" w:rsidRDefault="00544D09" w:rsidP="007A2C63">
            <w:pPr>
              <w:rPr>
                <w:color w:val="000000"/>
                <w:sz w:val="28"/>
                <w:szCs w:val="28"/>
                <w:lang w:val="ru-RU"/>
              </w:rPr>
            </w:pPr>
          </w:p>
        </w:tc>
        <w:tc>
          <w:tcPr>
            <w:tcW w:w="2125" w:type="dxa"/>
          </w:tcPr>
          <w:p w:rsidR="00544D09" w:rsidRPr="008C13F1" w:rsidRDefault="00544D09" w:rsidP="007A2C63">
            <w:pPr>
              <w:rPr>
                <w:color w:val="000000"/>
                <w:sz w:val="28"/>
                <w:szCs w:val="28"/>
                <w:lang w:val="ru-RU"/>
              </w:rPr>
            </w:pPr>
          </w:p>
        </w:tc>
        <w:tc>
          <w:tcPr>
            <w:tcW w:w="1985" w:type="dxa"/>
          </w:tcPr>
          <w:p w:rsidR="00544D09" w:rsidRPr="008C13F1" w:rsidRDefault="00544D09" w:rsidP="007A2C63">
            <w:pPr>
              <w:rPr>
                <w:color w:val="000000"/>
                <w:sz w:val="28"/>
                <w:szCs w:val="28"/>
                <w:lang w:val="ru-RU"/>
              </w:rPr>
            </w:pPr>
          </w:p>
        </w:tc>
        <w:tc>
          <w:tcPr>
            <w:tcW w:w="1854" w:type="dxa"/>
          </w:tcPr>
          <w:p w:rsidR="00544D09" w:rsidRPr="008C13F1" w:rsidRDefault="00544D09" w:rsidP="007A2C63">
            <w:pPr>
              <w:rPr>
                <w:color w:val="000000"/>
                <w:sz w:val="28"/>
                <w:szCs w:val="28"/>
                <w:lang w:val="ru-RU"/>
              </w:rPr>
            </w:pPr>
          </w:p>
        </w:tc>
      </w:tr>
      <w:tr w:rsidR="00544D09" w:rsidRPr="00775284">
        <w:trPr>
          <w:trHeight w:val="332"/>
          <w:jc w:val="center"/>
        </w:trPr>
        <w:tc>
          <w:tcPr>
            <w:tcW w:w="388" w:type="dxa"/>
          </w:tcPr>
          <w:p w:rsidR="00544D09" w:rsidRPr="008C13F1" w:rsidRDefault="00544D09" w:rsidP="007A2C63">
            <w:pPr>
              <w:rPr>
                <w:color w:val="000000"/>
                <w:sz w:val="28"/>
                <w:szCs w:val="28"/>
                <w:lang w:val="ru-RU"/>
              </w:rPr>
            </w:pPr>
          </w:p>
        </w:tc>
        <w:tc>
          <w:tcPr>
            <w:tcW w:w="1816" w:type="dxa"/>
          </w:tcPr>
          <w:p w:rsidR="00544D09" w:rsidRPr="008C13F1" w:rsidRDefault="00544D09" w:rsidP="007A2C63">
            <w:pPr>
              <w:rPr>
                <w:color w:val="000000"/>
                <w:sz w:val="28"/>
                <w:szCs w:val="28"/>
                <w:lang w:val="ru-RU"/>
              </w:rPr>
            </w:pPr>
          </w:p>
        </w:tc>
        <w:tc>
          <w:tcPr>
            <w:tcW w:w="2125" w:type="dxa"/>
          </w:tcPr>
          <w:p w:rsidR="00544D09" w:rsidRPr="008C13F1" w:rsidRDefault="00544D09" w:rsidP="007A2C63">
            <w:pPr>
              <w:rPr>
                <w:color w:val="000000"/>
                <w:sz w:val="28"/>
                <w:szCs w:val="28"/>
                <w:lang w:val="ru-RU"/>
              </w:rPr>
            </w:pPr>
          </w:p>
        </w:tc>
        <w:tc>
          <w:tcPr>
            <w:tcW w:w="1985" w:type="dxa"/>
          </w:tcPr>
          <w:p w:rsidR="00544D09" w:rsidRPr="008C13F1" w:rsidRDefault="00544D09" w:rsidP="007A2C63">
            <w:pPr>
              <w:rPr>
                <w:color w:val="000000"/>
                <w:sz w:val="28"/>
                <w:szCs w:val="28"/>
                <w:lang w:val="ru-RU"/>
              </w:rPr>
            </w:pPr>
          </w:p>
        </w:tc>
        <w:tc>
          <w:tcPr>
            <w:tcW w:w="1854" w:type="dxa"/>
          </w:tcPr>
          <w:p w:rsidR="00544D09" w:rsidRPr="008C13F1" w:rsidRDefault="00544D09" w:rsidP="007A2C63">
            <w:pPr>
              <w:rPr>
                <w:color w:val="000000"/>
                <w:sz w:val="28"/>
                <w:szCs w:val="28"/>
                <w:lang w:val="ru-RU"/>
              </w:rPr>
            </w:pPr>
          </w:p>
        </w:tc>
      </w:tr>
    </w:tbl>
    <w:p w:rsidR="00544D09" w:rsidRDefault="00544D09" w:rsidP="007A2C63">
      <w:pPr>
        <w:rPr>
          <w:lang w:val="bg-BG"/>
        </w:rPr>
      </w:pPr>
    </w:p>
    <w:p w:rsidR="00544D09" w:rsidRDefault="00544D09" w:rsidP="007A2C63">
      <w:pPr>
        <w:ind w:firstLine="720"/>
        <w:jc w:val="both"/>
        <w:rPr>
          <w:rFonts w:ascii="Times New Roman" w:hAnsi="Times New Roman"/>
          <w:lang w:val="bg-BG"/>
        </w:rPr>
      </w:pPr>
      <w:bookmarkStart w:id="0" w:name="_GoBack"/>
      <w:bookmarkEnd w:id="0"/>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544D09" w:rsidRPr="0037674C" w:rsidRDefault="00544D09" w:rsidP="007A2C63">
      <w:pPr>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544D09" w:rsidRDefault="00544D09" w:rsidP="007A2C63">
      <w:pPr>
        <w:ind w:firstLine="720"/>
        <w:jc w:val="both"/>
        <w:rPr>
          <w:rFonts w:ascii="Times New Roman" w:hAnsi="Times New Roman"/>
          <w:lang w:val="bg-BG"/>
        </w:rPr>
      </w:pPr>
    </w:p>
    <w:p w:rsidR="00544D09" w:rsidRPr="0037674C" w:rsidRDefault="00544D09" w:rsidP="007A2C63">
      <w:pPr>
        <w:ind w:firstLine="720"/>
        <w:jc w:val="both"/>
        <w:rPr>
          <w:rFonts w:ascii="Times New Roman" w:hAnsi="Times New Roman"/>
          <w:lang w:val="bg-BG"/>
        </w:rPr>
      </w:pPr>
    </w:p>
    <w:p w:rsidR="007A2C63" w:rsidRPr="0007385D" w:rsidRDefault="007A2C63" w:rsidP="007A2C63">
      <w:pPr>
        <w:rPr>
          <w:rFonts w:ascii="Times New Roman" w:hAnsi="Times New Roman"/>
          <w:iCs/>
          <w:sz w:val="20"/>
        </w:rPr>
      </w:pPr>
      <w:r>
        <w:rPr>
          <w:rFonts w:ascii="Times New Roman" w:hAnsi="Times New Roman"/>
          <w:iCs/>
          <w:sz w:val="26"/>
          <w:szCs w:val="26"/>
        </w:rPr>
        <w:t>Дата,</w:t>
      </w:r>
      <w:r w:rsidRPr="00361666">
        <w:rPr>
          <w:rFonts w:ascii="Times New Roman" w:hAnsi="Times New Roman"/>
          <w:iCs/>
          <w:sz w:val="26"/>
          <w:szCs w:val="26"/>
        </w:rPr>
        <w:t xml:space="preserve">…………………..г.                         </w:t>
      </w:r>
      <w:r>
        <w:rPr>
          <w:rFonts w:ascii="Times New Roman" w:hAnsi="Times New Roman"/>
          <w:iCs/>
          <w:sz w:val="26"/>
          <w:szCs w:val="26"/>
        </w:rPr>
        <w:tab/>
      </w:r>
      <w:r w:rsidRPr="0007385D">
        <w:rPr>
          <w:rFonts w:ascii="Times New Roman" w:hAnsi="Times New Roman"/>
          <w:b/>
          <w:iCs/>
          <w:sz w:val="26"/>
          <w:szCs w:val="26"/>
        </w:rPr>
        <w:t>ДЕКЛАРАТОР:</w:t>
      </w:r>
      <w:r>
        <w:rPr>
          <w:rFonts w:ascii="Times New Roman" w:hAnsi="Times New Roman"/>
          <w:iCs/>
          <w:sz w:val="26"/>
          <w:szCs w:val="26"/>
        </w:rPr>
        <w:t xml:space="preserve"> ……………………</w:t>
      </w:r>
      <w:r w:rsidRPr="00361666">
        <w:rPr>
          <w:rFonts w:ascii="Times New Roman" w:hAnsi="Times New Roman"/>
          <w:iCs/>
          <w:sz w:val="26"/>
          <w:szCs w:val="26"/>
        </w:rPr>
        <w:tab/>
      </w:r>
      <w:r w:rsidRPr="00361666">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sidRPr="0007385D">
        <w:rPr>
          <w:rFonts w:ascii="Times New Roman" w:hAnsi="Times New Roman"/>
          <w:iCs/>
          <w:sz w:val="20"/>
        </w:rPr>
        <w:t xml:space="preserve"> (</w:t>
      </w:r>
      <w:r w:rsidRPr="0007385D">
        <w:rPr>
          <w:rFonts w:ascii="Times New Roman" w:hAnsi="Times New Roman"/>
          <w:i/>
          <w:iCs/>
          <w:sz w:val="20"/>
        </w:rPr>
        <w:t>подпис</w:t>
      </w:r>
      <w:r w:rsidRPr="0007385D">
        <w:rPr>
          <w:rFonts w:ascii="Times New Roman" w:hAnsi="Times New Roman"/>
          <w:iCs/>
          <w:sz w:val="20"/>
        </w:rPr>
        <w:t>)</w:t>
      </w:r>
    </w:p>
    <w:p w:rsidR="00544D09" w:rsidRPr="008C13F1" w:rsidRDefault="00544D09" w:rsidP="007A2C63">
      <w:pPr>
        <w:jc w:val="both"/>
        <w:rPr>
          <w:rFonts w:ascii="Times New Roman" w:hAnsi="Times New Roman"/>
          <w:bCs/>
          <w:lang w:val="ru-RU"/>
        </w:rPr>
      </w:pPr>
    </w:p>
    <w:p w:rsidR="00544D09" w:rsidRPr="008C13F1" w:rsidRDefault="00544D09" w:rsidP="007A2C63">
      <w:pPr>
        <w:jc w:val="both"/>
        <w:rPr>
          <w:rFonts w:ascii="Times New Roman" w:hAnsi="Times New Roman"/>
          <w:bCs/>
          <w:lang w:val="ru-RU"/>
        </w:rPr>
      </w:pPr>
    </w:p>
    <w:sectPr w:rsidR="00544D09" w:rsidRPr="008C13F1" w:rsidSect="007A2C63">
      <w:pgSz w:w="11906" w:h="16838" w:code="9"/>
      <w:pgMar w:top="720" w:right="1008" w:bottom="720" w:left="1008" w:header="461" w:footer="4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A42" w:rsidRDefault="00C17A42">
      <w:r>
        <w:separator/>
      </w:r>
    </w:p>
  </w:endnote>
  <w:endnote w:type="continuationSeparator" w:id="1">
    <w:p w:rsidR="00C17A42" w:rsidRDefault="00C17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A42" w:rsidRDefault="00C17A42">
      <w:r>
        <w:separator/>
      </w:r>
    </w:p>
  </w:footnote>
  <w:footnote w:type="continuationSeparator" w:id="1">
    <w:p w:rsidR="00C17A42" w:rsidRDefault="00C17A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cs="Times New Roman" w:hint="default"/>
      </w:rPr>
    </w:lvl>
    <w:lvl w:ilvl="1" w:tplc="04020019">
      <w:start w:val="1"/>
      <w:numFmt w:val="lowerLetter"/>
      <w:lvlText w:val="%2."/>
      <w:lvlJc w:val="left"/>
      <w:pPr>
        <w:tabs>
          <w:tab w:val="num" w:pos="1800"/>
        </w:tabs>
        <w:ind w:left="1800" w:hanging="360"/>
      </w:pPr>
      <w:rPr>
        <w:rFonts w:cs="Times New Roman"/>
      </w:rPr>
    </w:lvl>
    <w:lvl w:ilvl="2" w:tplc="0402001B">
      <w:start w:val="1"/>
      <w:numFmt w:val="lowerRoman"/>
      <w:lvlText w:val="%3."/>
      <w:lvlJc w:val="right"/>
      <w:pPr>
        <w:tabs>
          <w:tab w:val="num" w:pos="2520"/>
        </w:tabs>
        <w:ind w:left="2520" w:hanging="180"/>
      </w:pPr>
      <w:rPr>
        <w:rFonts w:cs="Times New Roman"/>
      </w:rPr>
    </w:lvl>
    <w:lvl w:ilvl="3" w:tplc="0402000F">
      <w:start w:val="1"/>
      <w:numFmt w:val="decimal"/>
      <w:lvlText w:val="%4."/>
      <w:lvlJc w:val="left"/>
      <w:pPr>
        <w:tabs>
          <w:tab w:val="num" w:pos="3240"/>
        </w:tabs>
        <w:ind w:left="3240" w:hanging="360"/>
      </w:pPr>
      <w:rPr>
        <w:rFonts w:cs="Times New Roman"/>
      </w:rPr>
    </w:lvl>
    <w:lvl w:ilvl="4" w:tplc="04020019">
      <w:start w:val="1"/>
      <w:numFmt w:val="lowerLetter"/>
      <w:lvlText w:val="%5."/>
      <w:lvlJc w:val="left"/>
      <w:pPr>
        <w:tabs>
          <w:tab w:val="num" w:pos="3960"/>
        </w:tabs>
        <w:ind w:left="3960" w:hanging="360"/>
      </w:pPr>
      <w:rPr>
        <w:rFonts w:cs="Times New Roman"/>
      </w:rPr>
    </w:lvl>
    <w:lvl w:ilvl="5" w:tplc="0402001B">
      <w:start w:val="1"/>
      <w:numFmt w:val="lowerRoman"/>
      <w:lvlText w:val="%6."/>
      <w:lvlJc w:val="right"/>
      <w:pPr>
        <w:tabs>
          <w:tab w:val="num" w:pos="4680"/>
        </w:tabs>
        <w:ind w:left="4680" w:hanging="180"/>
      </w:pPr>
      <w:rPr>
        <w:rFonts w:cs="Times New Roman"/>
      </w:rPr>
    </w:lvl>
    <w:lvl w:ilvl="6" w:tplc="0402000F">
      <w:start w:val="1"/>
      <w:numFmt w:val="decimal"/>
      <w:lvlText w:val="%7."/>
      <w:lvlJc w:val="left"/>
      <w:pPr>
        <w:tabs>
          <w:tab w:val="num" w:pos="5400"/>
        </w:tabs>
        <w:ind w:left="5400" w:hanging="360"/>
      </w:pPr>
      <w:rPr>
        <w:rFonts w:cs="Times New Roman"/>
      </w:rPr>
    </w:lvl>
    <w:lvl w:ilvl="7" w:tplc="04020019">
      <w:start w:val="1"/>
      <w:numFmt w:val="lowerLetter"/>
      <w:lvlText w:val="%8."/>
      <w:lvlJc w:val="left"/>
      <w:pPr>
        <w:tabs>
          <w:tab w:val="num" w:pos="6120"/>
        </w:tabs>
        <w:ind w:left="6120" w:hanging="360"/>
      </w:pPr>
      <w:rPr>
        <w:rFonts w:cs="Times New Roman"/>
      </w:rPr>
    </w:lvl>
    <w:lvl w:ilvl="8" w:tplc="0402001B">
      <w:start w:val="1"/>
      <w:numFmt w:val="lowerRoman"/>
      <w:lvlText w:val="%9."/>
      <w:lvlJc w:val="right"/>
      <w:pPr>
        <w:tabs>
          <w:tab w:val="num" w:pos="6840"/>
        </w:tabs>
        <w:ind w:left="6840" w:hanging="180"/>
      </w:pPr>
      <w:rPr>
        <w:rFonts w:cs="Times New Roman"/>
      </w:r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cs="Times New Roman" w:hint="default"/>
      </w:rPr>
    </w:lvl>
    <w:lvl w:ilvl="1" w:tplc="04020019">
      <w:start w:val="1"/>
      <w:numFmt w:val="lowerLetter"/>
      <w:lvlText w:val="%2."/>
      <w:lvlJc w:val="left"/>
      <w:pPr>
        <w:ind w:left="1080" w:hanging="360"/>
      </w:pPr>
      <w:rPr>
        <w:rFonts w:cs="Times New Roman"/>
      </w:rPr>
    </w:lvl>
    <w:lvl w:ilvl="2" w:tplc="0402001B">
      <w:start w:val="1"/>
      <w:numFmt w:val="lowerRoman"/>
      <w:lvlText w:val="%3."/>
      <w:lvlJc w:val="right"/>
      <w:pPr>
        <w:ind w:left="1800" w:hanging="180"/>
      </w:pPr>
      <w:rPr>
        <w:rFonts w:cs="Times New Roman"/>
      </w:rPr>
    </w:lvl>
    <w:lvl w:ilvl="3" w:tplc="0402000F">
      <w:start w:val="1"/>
      <w:numFmt w:val="decimal"/>
      <w:lvlText w:val="%4."/>
      <w:lvlJc w:val="left"/>
      <w:pPr>
        <w:ind w:left="2520" w:hanging="360"/>
      </w:pPr>
      <w:rPr>
        <w:rFonts w:cs="Times New Roman"/>
      </w:rPr>
    </w:lvl>
    <w:lvl w:ilvl="4" w:tplc="04020019">
      <w:start w:val="1"/>
      <w:numFmt w:val="lowerLetter"/>
      <w:lvlText w:val="%5."/>
      <w:lvlJc w:val="left"/>
      <w:pPr>
        <w:ind w:left="3240" w:hanging="360"/>
      </w:pPr>
      <w:rPr>
        <w:rFonts w:cs="Times New Roman"/>
      </w:rPr>
    </w:lvl>
    <w:lvl w:ilvl="5" w:tplc="0402001B">
      <w:start w:val="1"/>
      <w:numFmt w:val="lowerRoman"/>
      <w:lvlText w:val="%6."/>
      <w:lvlJc w:val="right"/>
      <w:pPr>
        <w:ind w:left="3960" w:hanging="180"/>
      </w:pPr>
      <w:rPr>
        <w:rFonts w:cs="Times New Roman"/>
      </w:rPr>
    </w:lvl>
    <w:lvl w:ilvl="6" w:tplc="0402000F">
      <w:start w:val="1"/>
      <w:numFmt w:val="decimal"/>
      <w:lvlText w:val="%7."/>
      <w:lvlJc w:val="left"/>
      <w:pPr>
        <w:ind w:left="4680" w:hanging="360"/>
      </w:pPr>
      <w:rPr>
        <w:rFonts w:cs="Times New Roman"/>
      </w:rPr>
    </w:lvl>
    <w:lvl w:ilvl="7" w:tplc="04020019">
      <w:start w:val="1"/>
      <w:numFmt w:val="lowerLetter"/>
      <w:lvlText w:val="%8."/>
      <w:lvlJc w:val="left"/>
      <w:pPr>
        <w:ind w:left="5400" w:hanging="360"/>
      </w:pPr>
      <w:rPr>
        <w:rFonts w:cs="Times New Roman"/>
      </w:rPr>
    </w:lvl>
    <w:lvl w:ilvl="8" w:tplc="0402001B">
      <w:start w:val="1"/>
      <w:numFmt w:val="lowerRoman"/>
      <w:lvlText w:val="%9."/>
      <w:lvlJc w:val="right"/>
      <w:pPr>
        <w:ind w:left="6120" w:hanging="180"/>
      </w:pPr>
      <w:rPr>
        <w:rFonts w:cs="Times New Roman"/>
      </w:rPr>
    </w:lvl>
  </w:abstractNum>
  <w:abstractNum w:abstractNumId="2">
    <w:nsid w:val="5A2C2449"/>
    <w:multiLevelType w:val="hybridMultilevel"/>
    <w:tmpl w:val="0E426CA2"/>
    <w:lvl w:ilvl="0" w:tplc="0402000F">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hyphenationZone w:val="425"/>
  <w:doNotHyphenateCaps/>
  <w:drawingGridHorizontalSpacing w:val="187"/>
  <w:displayVertic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4AFC"/>
    <w:rsid w:val="0000202D"/>
    <w:rsid w:val="00005C62"/>
    <w:rsid w:val="0000710D"/>
    <w:rsid w:val="000121CE"/>
    <w:rsid w:val="00014726"/>
    <w:rsid w:val="00027F84"/>
    <w:rsid w:val="00035E9A"/>
    <w:rsid w:val="00036A9C"/>
    <w:rsid w:val="00045E62"/>
    <w:rsid w:val="00047F8B"/>
    <w:rsid w:val="000672AB"/>
    <w:rsid w:val="00096A17"/>
    <w:rsid w:val="000B2EF5"/>
    <w:rsid w:val="000E777D"/>
    <w:rsid w:val="000F713E"/>
    <w:rsid w:val="00104A77"/>
    <w:rsid w:val="00106EC5"/>
    <w:rsid w:val="00116D1F"/>
    <w:rsid w:val="00120C28"/>
    <w:rsid w:val="0012129B"/>
    <w:rsid w:val="001241A9"/>
    <w:rsid w:val="0012460E"/>
    <w:rsid w:val="00127ECF"/>
    <w:rsid w:val="00143683"/>
    <w:rsid w:val="001526BB"/>
    <w:rsid w:val="0015504D"/>
    <w:rsid w:val="00155102"/>
    <w:rsid w:val="00164155"/>
    <w:rsid w:val="001814BC"/>
    <w:rsid w:val="00185C47"/>
    <w:rsid w:val="001A2CA2"/>
    <w:rsid w:val="001A5416"/>
    <w:rsid w:val="001B06B4"/>
    <w:rsid w:val="001C05F4"/>
    <w:rsid w:val="001C2B2B"/>
    <w:rsid w:val="001C43DF"/>
    <w:rsid w:val="001D2483"/>
    <w:rsid w:val="001F4B4C"/>
    <w:rsid w:val="002105B6"/>
    <w:rsid w:val="00212BA7"/>
    <w:rsid w:val="002279E7"/>
    <w:rsid w:val="00236551"/>
    <w:rsid w:val="00241D2D"/>
    <w:rsid w:val="00242984"/>
    <w:rsid w:val="00255B41"/>
    <w:rsid w:val="00256565"/>
    <w:rsid w:val="00260F52"/>
    <w:rsid w:val="00263E97"/>
    <w:rsid w:val="00274B49"/>
    <w:rsid w:val="00276776"/>
    <w:rsid w:val="00296FCF"/>
    <w:rsid w:val="002B1BAD"/>
    <w:rsid w:val="002C1944"/>
    <w:rsid w:val="002D38C2"/>
    <w:rsid w:val="002D5CB3"/>
    <w:rsid w:val="002E0FD6"/>
    <w:rsid w:val="002F4359"/>
    <w:rsid w:val="002F7715"/>
    <w:rsid w:val="002F7D19"/>
    <w:rsid w:val="003321F0"/>
    <w:rsid w:val="003347FB"/>
    <w:rsid w:val="003412A8"/>
    <w:rsid w:val="003451EA"/>
    <w:rsid w:val="00347087"/>
    <w:rsid w:val="00367599"/>
    <w:rsid w:val="00372833"/>
    <w:rsid w:val="0037674C"/>
    <w:rsid w:val="003822A2"/>
    <w:rsid w:val="003A3E78"/>
    <w:rsid w:val="003A60FA"/>
    <w:rsid w:val="003B3DC5"/>
    <w:rsid w:val="003B40A0"/>
    <w:rsid w:val="003B53B2"/>
    <w:rsid w:val="003D5FE6"/>
    <w:rsid w:val="003F23F3"/>
    <w:rsid w:val="004027FD"/>
    <w:rsid w:val="00404E51"/>
    <w:rsid w:val="00412A78"/>
    <w:rsid w:val="0041575E"/>
    <w:rsid w:val="00422298"/>
    <w:rsid w:val="00423F61"/>
    <w:rsid w:val="0043174E"/>
    <w:rsid w:val="00465CC8"/>
    <w:rsid w:val="004666F5"/>
    <w:rsid w:val="0047085E"/>
    <w:rsid w:val="004B0757"/>
    <w:rsid w:val="004B1680"/>
    <w:rsid w:val="004B28FD"/>
    <w:rsid w:val="004E2507"/>
    <w:rsid w:val="004E3F6F"/>
    <w:rsid w:val="004E603C"/>
    <w:rsid w:val="00512548"/>
    <w:rsid w:val="005131AB"/>
    <w:rsid w:val="00513BD6"/>
    <w:rsid w:val="00526CF1"/>
    <w:rsid w:val="00535270"/>
    <w:rsid w:val="005372B6"/>
    <w:rsid w:val="00537694"/>
    <w:rsid w:val="00544D09"/>
    <w:rsid w:val="0057360D"/>
    <w:rsid w:val="00574070"/>
    <w:rsid w:val="00575C67"/>
    <w:rsid w:val="005864F8"/>
    <w:rsid w:val="00594DF8"/>
    <w:rsid w:val="005A05C2"/>
    <w:rsid w:val="005A0B91"/>
    <w:rsid w:val="005A0BA6"/>
    <w:rsid w:val="005A3065"/>
    <w:rsid w:val="005B215F"/>
    <w:rsid w:val="005C234E"/>
    <w:rsid w:val="005D1813"/>
    <w:rsid w:val="005D6658"/>
    <w:rsid w:val="005F0CF8"/>
    <w:rsid w:val="005F33B1"/>
    <w:rsid w:val="005F4D9A"/>
    <w:rsid w:val="0060144E"/>
    <w:rsid w:val="00606604"/>
    <w:rsid w:val="00621964"/>
    <w:rsid w:val="006413B8"/>
    <w:rsid w:val="006541C5"/>
    <w:rsid w:val="00690973"/>
    <w:rsid w:val="00694B3C"/>
    <w:rsid w:val="006B2165"/>
    <w:rsid w:val="006C70BC"/>
    <w:rsid w:val="006D1D2D"/>
    <w:rsid w:val="006E3400"/>
    <w:rsid w:val="006E7757"/>
    <w:rsid w:val="006F3FE0"/>
    <w:rsid w:val="007137EA"/>
    <w:rsid w:val="007149FE"/>
    <w:rsid w:val="00726629"/>
    <w:rsid w:val="00732072"/>
    <w:rsid w:val="007402AD"/>
    <w:rsid w:val="00744622"/>
    <w:rsid w:val="00745549"/>
    <w:rsid w:val="007515DB"/>
    <w:rsid w:val="00771D67"/>
    <w:rsid w:val="00775284"/>
    <w:rsid w:val="00775C7F"/>
    <w:rsid w:val="00780BCD"/>
    <w:rsid w:val="007A2C63"/>
    <w:rsid w:val="007A69A8"/>
    <w:rsid w:val="007B4429"/>
    <w:rsid w:val="007C6CC5"/>
    <w:rsid w:val="007C7D07"/>
    <w:rsid w:val="007F230F"/>
    <w:rsid w:val="008061D2"/>
    <w:rsid w:val="008068C7"/>
    <w:rsid w:val="00812968"/>
    <w:rsid w:val="00813C3E"/>
    <w:rsid w:val="00824AB0"/>
    <w:rsid w:val="00827223"/>
    <w:rsid w:val="00842E88"/>
    <w:rsid w:val="008500B3"/>
    <w:rsid w:val="00854D9C"/>
    <w:rsid w:val="008562EC"/>
    <w:rsid w:val="00861919"/>
    <w:rsid w:val="00863E88"/>
    <w:rsid w:val="00872198"/>
    <w:rsid w:val="00880084"/>
    <w:rsid w:val="00884CB5"/>
    <w:rsid w:val="008B5B95"/>
    <w:rsid w:val="008C13F1"/>
    <w:rsid w:val="008D4464"/>
    <w:rsid w:val="00905219"/>
    <w:rsid w:val="00905928"/>
    <w:rsid w:val="00906DAE"/>
    <w:rsid w:val="009131CD"/>
    <w:rsid w:val="00915C68"/>
    <w:rsid w:val="00917B3B"/>
    <w:rsid w:val="0092704E"/>
    <w:rsid w:val="00927A9A"/>
    <w:rsid w:val="00935ECF"/>
    <w:rsid w:val="00940DD8"/>
    <w:rsid w:val="00941DAD"/>
    <w:rsid w:val="009661E2"/>
    <w:rsid w:val="009C5CA0"/>
    <w:rsid w:val="009C650F"/>
    <w:rsid w:val="009D26A9"/>
    <w:rsid w:val="009D4D9C"/>
    <w:rsid w:val="009F2A0B"/>
    <w:rsid w:val="00A24D66"/>
    <w:rsid w:val="00A27A89"/>
    <w:rsid w:val="00A35CFD"/>
    <w:rsid w:val="00A54A97"/>
    <w:rsid w:val="00A568C8"/>
    <w:rsid w:val="00A61C54"/>
    <w:rsid w:val="00A6505F"/>
    <w:rsid w:val="00A8007F"/>
    <w:rsid w:val="00AA5AC5"/>
    <w:rsid w:val="00AD20B6"/>
    <w:rsid w:val="00AD4B6B"/>
    <w:rsid w:val="00AD4E33"/>
    <w:rsid w:val="00AE345B"/>
    <w:rsid w:val="00AE4E1A"/>
    <w:rsid w:val="00AF6EBF"/>
    <w:rsid w:val="00B04EEB"/>
    <w:rsid w:val="00B13DF4"/>
    <w:rsid w:val="00B2271E"/>
    <w:rsid w:val="00B26970"/>
    <w:rsid w:val="00B35739"/>
    <w:rsid w:val="00B372C4"/>
    <w:rsid w:val="00B4726C"/>
    <w:rsid w:val="00B61E5A"/>
    <w:rsid w:val="00B63A4A"/>
    <w:rsid w:val="00B70F32"/>
    <w:rsid w:val="00B747E0"/>
    <w:rsid w:val="00B8617B"/>
    <w:rsid w:val="00B948CD"/>
    <w:rsid w:val="00BA4FBB"/>
    <w:rsid w:val="00BA552E"/>
    <w:rsid w:val="00BB480B"/>
    <w:rsid w:val="00BD4AFC"/>
    <w:rsid w:val="00BD66B3"/>
    <w:rsid w:val="00BF1F68"/>
    <w:rsid w:val="00BF225D"/>
    <w:rsid w:val="00BF327E"/>
    <w:rsid w:val="00C03C35"/>
    <w:rsid w:val="00C127DF"/>
    <w:rsid w:val="00C17A42"/>
    <w:rsid w:val="00C249CA"/>
    <w:rsid w:val="00C33396"/>
    <w:rsid w:val="00C33C96"/>
    <w:rsid w:val="00C5458E"/>
    <w:rsid w:val="00C649BA"/>
    <w:rsid w:val="00C90AF1"/>
    <w:rsid w:val="00C93F38"/>
    <w:rsid w:val="00CA3A57"/>
    <w:rsid w:val="00CC4202"/>
    <w:rsid w:val="00CD359F"/>
    <w:rsid w:val="00CE5D36"/>
    <w:rsid w:val="00CF0748"/>
    <w:rsid w:val="00CF5A5C"/>
    <w:rsid w:val="00D01565"/>
    <w:rsid w:val="00D04A85"/>
    <w:rsid w:val="00D23419"/>
    <w:rsid w:val="00D24740"/>
    <w:rsid w:val="00D32E1C"/>
    <w:rsid w:val="00D432DA"/>
    <w:rsid w:val="00D63D5A"/>
    <w:rsid w:val="00D7085A"/>
    <w:rsid w:val="00D91BE6"/>
    <w:rsid w:val="00D97CB8"/>
    <w:rsid w:val="00DB4E5C"/>
    <w:rsid w:val="00DB67F6"/>
    <w:rsid w:val="00DC079E"/>
    <w:rsid w:val="00DC454F"/>
    <w:rsid w:val="00DC73EE"/>
    <w:rsid w:val="00DF4B90"/>
    <w:rsid w:val="00E033FB"/>
    <w:rsid w:val="00E161DE"/>
    <w:rsid w:val="00E37C14"/>
    <w:rsid w:val="00E40A15"/>
    <w:rsid w:val="00E44AC9"/>
    <w:rsid w:val="00E45F98"/>
    <w:rsid w:val="00E64909"/>
    <w:rsid w:val="00E7030E"/>
    <w:rsid w:val="00E70E71"/>
    <w:rsid w:val="00E72906"/>
    <w:rsid w:val="00EA4C1F"/>
    <w:rsid w:val="00EB0810"/>
    <w:rsid w:val="00ED229C"/>
    <w:rsid w:val="00EE3C7E"/>
    <w:rsid w:val="00EE6FFE"/>
    <w:rsid w:val="00F11FEC"/>
    <w:rsid w:val="00F2353D"/>
    <w:rsid w:val="00F413C7"/>
    <w:rsid w:val="00F548CC"/>
    <w:rsid w:val="00F6132C"/>
    <w:rsid w:val="00F626B5"/>
    <w:rsid w:val="00F662B4"/>
    <w:rsid w:val="00F74D79"/>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link w:val="Heading1Char"/>
    <w:uiPriority w:val="99"/>
    <w:qFormat/>
    <w:rsid w:val="008068C7"/>
    <w:pPr>
      <w:keepNext/>
      <w:spacing w:line="360" w:lineRule="auto"/>
      <w:jc w:val="center"/>
      <w:outlineLvl w:val="0"/>
    </w:pPr>
    <w:rPr>
      <w:b/>
      <w:sz w:val="28"/>
      <w:szCs w:val="22"/>
      <w:lang w:val="bg-BG"/>
    </w:rPr>
  </w:style>
  <w:style w:type="paragraph" w:styleId="Heading4">
    <w:name w:val="heading 4"/>
    <w:basedOn w:val="Normal"/>
    <w:next w:val="Normal"/>
    <w:link w:val="Heading4Char"/>
    <w:uiPriority w:val="99"/>
    <w:qFormat/>
    <w:rsid w:val="008068C7"/>
    <w:pPr>
      <w:keepNext/>
      <w:ind w:left="2160" w:firstLine="720"/>
      <w:outlineLvl w:val="3"/>
    </w:pPr>
    <w:rPr>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7C14"/>
    <w:rPr>
      <w:rFonts w:ascii="Cambria" w:hAnsi="Cambria" w:cs="Times New Roman"/>
      <w:b/>
      <w:bCs/>
      <w:kern w:val="32"/>
      <w:sz w:val="32"/>
      <w:szCs w:val="32"/>
      <w:lang w:val="en-GB"/>
    </w:rPr>
  </w:style>
  <w:style w:type="character" w:customStyle="1" w:styleId="Heading4Char">
    <w:name w:val="Heading 4 Char"/>
    <w:basedOn w:val="DefaultParagraphFont"/>
    <w:link w:val="Heading4"/>
    <w:uiPriority w:val="99"/>
    <w:semiHidden/>
    <w:locked/>
    <w:rsid w:val="00E37C14"/>
    <w:rPr>
      <w:rFonts w:ascii="Calibri" w:hAnsi="Calibri" w:cs="Times New Roman"/>
      <w:b/>
      <w:bCs/>
      <w:sz w:val="28"/>
      <w:szCs w:val="28"/>
      <w:lang w:val="en-GB"/>
    </w:rPr>
  </w:style>
  <w:style w:type="paragraph" w:styleId="BodyTextIndent2">
    <w:name w:val="Body Text Indent 2"/>
    <w:basedOn w:val="Normal"/>
    <w:link w:val="BodyTextIndent2Char"/>
    <w:uiPriority w:val="99"/>
    <w:rsid w:val="008068C7"/>
    <w:pPr>
      <w:ind w:left="630"/>
    </w:pPr>
    <w:rPr>
      <w:szCs w:val="20"/>
      <w:lang w:val="en-US"/>
    </w:rPr>
  </w:style>
  <w:style w:type="character" w:customStyle="1" w:styleId="BodyTextIndent2Char">
    <w:name w:val="Body Text Indent 2 Char"/>
    <w:basedOn w:val="DefaultParagraphFont"/>
    <w:link w:val="BodyTextIndent2"/>
    <w:uiPriority w:val="99"/>
    <w:locked/>
    <w:rsid w:val="00813C3E"/>
    <w:rPr>
      <w:rFonts w:cs="Times New Roman"/>
      <w:sz w:val="24"/>
      <w:lang w:val="en-US" w:eastAsia="en-US"/>
    </w:rPr>
  </w:style>
  <w:style w:type="paragraph" w:customStyle="1" w:styleId="31">
    <w:name w:val="3 1"/>
    <w:uiPriority w:val="99"/>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uiPriority w:val="99"/>
    <w:qFormat/>
    <w:rsid w:val="008068C7"/>
    <w:pPr>
      <w:jc w:val="center"/>
    </w:pPr>
    <w:rPr>
      <w:b/>
      <w:bCs/>
      <w:sz w:val="28"/>
    </w:rPr>
  </w:style>
  <w:style w:type="character" w:customStyle="1" w:styleId="TitleChar">
    <w:name w:val="Title Char"/>
    <w:basedOn w:val="DefaultParagraphFont"/>
    <w:link w:val="Title"/>
    <w:uiPriority w:val="99"/>
    <w:locked/>
    <w:rsid w:val="00F11FEC"/>
    <w:rPr>
      <w:rFonts w:cs="Times New Roman"/>
      <w:b/>
      <w:bCs/>
      <w:sz w:val="24"/>
      <w:szCs w:val="24"/>
      <w:lang w:val="en-GB" w:eastAsia="en-US"/>
    </w:rPr>
  </w:style>
  <w:style w:type="paragraph" w:styleId="BodyText">
    <w:name w:val="Body Text"/>
    <w:basedOn w:val="Normal"/>
    <w:link w:val="BodyTextChar"/>
    <w:uiPriority w:val="99"/>
    <w:rsid w:val="008068C7"/>
    <w:pPr>
      <w:jc w:val="both"/>
    </w:pPr>
    <w:rPr>
      <w:lang w:val="bg-BG"/>
    </w:rPr>
  </w:style>
  <w:style w:type="character" w:customStyle="1" w:styleId="BodyTextChar">
    <w:name w:val="Body Text Char"/>
    <w:basedOn w:val="DefaultParagraphFont"/>
    <w:link w:val="BodyText"/>
    <w:uiPriority w:val="99"/>
    <w:locked/>
    <w:rsid w:val="00F11FEC"/>
    <w:rPr>
      <w:rFonts w:cs="Times New Roman"/>
      <w:sz w:val="24"/>
      <w:szCs w:val="24"/>
      <w:lang w:eastAsia="en-US"/>
    </w:rPr>
  </w:style>
  <w:style w:type="paragraph" w:styleId="BalloonText">
    <w:name w:val="Balloon Text"/>
    <w:basedOn w:val="Normal"/>
    <w:link w:val="BalloonTextChar"/>
    <w:uiPriority w:val="99"/>
    <w:semiHidden/>
    <w:rsid w:val="00AD4E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37C14"/>
    <w:rPr>
      <w:rFonts w:cs="Times New Roman"/>
      <w:sz w:val="2"/>
      <w:lang w:val="en-GB"/>
    </w:rPr>
  </w:style>
  <w:style w:type="character" w:styleId="CommentReference">
    <w:name w:val="annotation reference"/>
    <w:basedOn w:val="DefaultParagraphFont"/>
    <w:uiPriority w:val="99"/>
    <w:semiHidden/>
    <w:rsid w:val="00B4726C"/>
    <w:rPr>
      <w:rFonts w:cs="Times New Roman"/>
      <w:sz w:val="16"/>
    </w:rPr>
  </w:style>
  <w:style w:type="paragraph" w:styleId="CommentText">
    <w:name w:val="annotation text"/>
    <w:basedOn w:val="Normal"/>
    <w:link w:val="CommentTextChar"/>
    <w:uiPriority w:val="99"/>
    <w:semiHidden/>
    <w:rsid w:val="00B4726C"/>
    <w:rPr>
      <w:sz w:val="20"/>
      <w:szCs w:val="20"/>
    </w:rPr>
  </w:style>
  <w:style w:type="character" w:customStyle="1" w:styleId="CommentTextChar">
    <w:name w:val="Comment Text Char"/>
    <w:basedOn w:val="DefaultParagraphFont"/>
    <w:link w:val="CommentText"/>
    <w:uiPriority w:val="99"/>
    <w:semiHidden/>
    <w:locked/>
    <w:rsid w:val="00E37C14"/>
    <w:rPr>
      <w:rFonts w:ascii="Arial" w:hAnsi="Arial" w:cs="Times New Roman"/>
      <w:sz w:val="20"/>
      <w:szCs w:val="20"/>
      <w:lang w:val="en-GB"/>
    </w:rPr>
  </w:style>
  <w:style w:type="paragraph" w:styleId="CommentSubject">
    <w:name w:val="annotation subject"/>
    <w:basedOn w:val="CommentText"/>
    <w:next w:val="CommentText"/>
    <w:link w:val="CommentSubjectChar"/>
    <w:uiPriority w:val="99"/>
    <w:semiHidden/>
    <w:rsid w:val="00B4726C"/>
    <w:rPr>
      <w:b/>
      <w:bCs/>
    </w:rPr>
  </w:style>
  <w:style w:type="character" w:customStyle="1" w:styleId="CommentSubjectChar">
    <w:name w:val="Comment Subject Char"/>
    <w:basedOn w:val="CommentTextChar"/>
    <w:link w:val="CommentSubject"/>
    <w:uiPriority w:val="99"/>
    <w:semiHidden/>
    <w:locked/>
    <w:rsid w:val="00E37C14"/>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uiPriority w:val="99"/>
    <w:rsid w:val="00B948CD"/>
    <w:pPr>
      <w:tabs>
        <w:tab w:val="left" w:pos="709"/>
      </w:tabs>
    </w:pPr>
    <w:rPr>
      <w:rFonts w:ascii="Tahoma" w:hAnsi="Tahoma"/>
      <w:lang w:val="pl-PL" w:eastAsia="pl-PL"/>
    </w:rPr>
  </w:style>
  <w:style w:type="character" w:customStyle="1" w:styleId="value-item4">
    <w:name w:val="value-item4"/>
    <w:uiPriority w:val="99"/>
    <w:rsid w:val="00E70E71"/>
    <w:rPr>
      <w:rFonts w:ascii="Verdana" w:hAnsi="Verdana"/>
      <w:b/>
      <w:color w:val="auto"/>
      <w:sz w:val="17"/>
      <w:shd w:val="clear" w:color="auto" w:fill="FFFFFF"/>
    </w:rPr>
  </w:style>
  <w:style w:type="paragraph" w:styleId="Header">
    <w:name w:val="header"/>
    <w:basedOn w:val="Normal"/>
    <w:link w:val="HeaderChar"/>
    <w:uiPriority w:val="99"/>
    <w:rsid w:val="00EE6FFE"/>
    <w:pPr>
      <w:tabs>
        <w:tab w:val="center" w:pos="4536"/>
        <w:tab w:val="right" w:pos="9072"/>
      </w:tabs>
    </w:pPr>
  </w:style>
  <w:style w:type="character" w:customStyle="1" w:styleId="HeaderChar">
    <w:name w:val="Header Char"/>
    <w:basedOn w:val="DefaultParagraphFont"/>
    <w:link w:val="Header"/>
    <w:uiPriority w:val="99"/>
    <w:semiHidden/>
    <w:locked/>
    <w:rsid w:val="00E37C14"/>
    <w:rPr>
      <w:rFonts w:ascii="Arial" w:hAnsi="Arial" w:cs="Times New Roman"/>
      <w:sz w:val="24"/>
      <w:szCs w:val="24"/>
      <w:lang w:val="en-GB"/>
    </w:rPr>
  </w:style>
  <w:style w:type="paragraph" w:styleId="Footer">
    <w:name w:val="footer"/>
    <w:basedOn w:val="Normal"/>
    <w:link w:val="FooterChar"/>
    <w:uiPriority w:val="99"/>
    <w:rsid w:val="00EE6FFE"/>
    <w:pPr>
      <w:tabs>
        <w:tab w:val="center" w:pos="4536"/>
        <w:tab w:val="right" w:pos="9072"/>
      </w:tabs>
    </w:pPr>
  </w:style>
  <w:style w:type="character" w:customStyle="1" w:styleId="FooterChar">
    <w:name w:val="Footer Char"/>
    <w:basedOn w:val="DefaultParagraphFont"/>
    <w:link w:val="Footer"/>
    <w:uiPriority w:val="99"/>
    <w:semiHidden/>
    <w:locked/>
    <w:rsid w:val="00E37C14"/>
    <w:rPr>
      <w:rFonts w:ascii="Arial" w:hAnsi="Arial" w:cs="Times New Roman"/>
      <w:sz w:val="24"/>
      <w:szCs w:val="24"/>
      <w:lang w:val="en-GB"/>
    </w:rPr>
  </w:style>
  <w:style w:type="paragraph" w:customStyle="1" w:styleId="CharCharCharCharChar">
    <w:name w:val="Char Char Char Char Char"/>
    <w:basedOn w:val="Normal"/>
    <w:uiPriority w:val="99"/>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uiPriority w:val="99"/>
    <w:rsid w:val="00726629"/>
    <w:pPr>
      <w:tabs>
        <w:tab w:val="left" w:pos="709"/>
      </w:tabs>
    </w:pPr>
    <w:rPr>
      <w:rFonts w:ascii="Tahoma" w:hAnsi="Tahoma"/>
      <w:lang w:val="pl-PL" w:eastAsia="pl-PL"/>
    </w:rPr>
  </w:style>
  <w:style w:type="paragraph" w:styleId="NormalWeb">
    <w:name w:val="Normal (Web)"/>
    <w:basedOn w:val="Normal"/>
    <w:uiPriority w:val="99"/>
    <w:rsid w:val="001C43DF"/>
    <w:pPr>
      <w:spacing w:before="100" w:beforeAutospacing="1" w:after="100" w:afterAutospacing="1"/>
    </w:pPr>
    <w:rPr>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D97CB8"/>
    <w:pPr>
      <w:tabs>
        <w:tab w:val="left" w:pos="709"/>
      </w:tabs>
    </w:pPr>
    <w:rPr>
      <w:rFonts w:ascii="Tahoma" w:hAnsi="Tahoma"/>
      <w:lang w:val="pl-PL" w:eastAsia="pl-PL"/>
    </w:rPr>
  </w:style>
  <w:style w:type="paragraph" w:customStyle="1" w:styleId="CharChar">
    <w:name w:val="Char Char"/>
    <w:basedOn w:val="Normal"/>
    <w:uiPriority w:val="99"/>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4666F5"/>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3794295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214</Words>
  <Characters>1223</Characters>
  <Application>Microsoft Office Word</Application>
  <DocSecurity>0</DocSecurity>
  <Lines>10</Lines>
  <Paragraphs>2</Paragraphs>
  <ScaleCrop>false</ScaleCrop>
  <Company>Kozloduy NPP Plc.</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svgrigorova</dc:creator>
  <cp:keywords/>
  <dc:description/>
  <cp:lastModifiedBy>tslavova</cp:lastModifiedBy>
  <cp:revision>22</cp:revision>
  <cp:lastPrinted>2016-05-20T06:43:00Z</cp:lastPrinted>
  <dcterms:created xsi:type="dcterms:W3CDTF">2016-06-27T09:38:00Z</dcterms:created>
  <dcterms:modified xsi:type="dcterms:W3CDTF">2017-04-11T07:07:00Z</dcterms:modified>
</cp:coreProperties>
</file>