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838" w:rsidRDefault="00A53DEE" w:rsidP="008B0838">
      <w:pPr>
        <w:tabs>
          <w:tab w:val="left" w:pos="90"/>
          <w:tab w:val="left" w:pos="3686"/>
        </w:tabs>
        <w:jc w:val="right"/>
        <w:rPr>
          <w:i/>
          <w:sz w:val="22"/>
          <w:szCs w:val="22"/>
          <w:lang w:val="en-US"/>
        </w:rPr>
      </w:pPr>
      <w:r w:rsidRPr="009C0F92">
        <w:rPr>
          <w:b/>
          <w:spacing w:val="20"/>
          <w:sz w:val="22"/>
          <w:szCs w:val="22"/>
          <w:lang w:val="en-US"/>
        </w:rPr>
        <w:t xml:space="preserve"> </w:t>
      </w:r>
      <w:r w:rsidR="006869A7" w:rsidRPr="009C0F92">
        <w:rPr>
          <w:b/>
          <w:spacing w:val="20"/>
          <w:sz w:val="22"/>
          <w:szCs w:val="22"/>
        </w:rPr>
        <w:t xml:space="preserve">                                </w:t>
      </w:r>
      <w:r w:rsidR="00DE6F26" w:rsidRPr="009C0F92">
        <w:rPr>
          <w:b/>
          <w:spacing w:val="20"/>
          <w:sz w:val="22"/>
          <w:szCs w:val="22"/>
        </w:rPr>
        <w:t xml:space="preserve">                        </w:t>
      </w:r>
      <w:r w:rsidR="005F3BDB" w:rsidRPr="009C0F92">
        <w:rPr>
          <w:b/>
          <w:spacing w:val="20"/>
          <w:sz w:val="22"/>
          <w:szCs w:val="22"/>
        </w:rPr>
        <w:t xml:space="preserve">                      </w:t>
      </w:r>
      <w:r w:rsidR="008B0838" w:rsidRPr="00493871">
        <w:rPr>
          <w:i/>
          <w:spacing w:val="20"/>
          <w:sz w:val="22"/>
          <w:szCs w:val="22"/>
        </w:rPr>
        <w:t>Образец № 4</w:t>
      </w:r>
    </w:p>
    <w:p w:rsidR="005F3BDB" w:rsidRPr="009C0F92" w:rsidRDefault="008B0838" w:rsidP="008B0838">
      <w:pPr>
        <w:tabs>
          <w:tab w:val="left" w:pos="90"/>
          <w:tab w:val="left" w:pos="3686"/>
        </w:tabs>
        <w:jc w:val="right"/>
        <w:rPr>
          <w:b/>
          <w:spacing w:val="20"/>
          <w:sz w:val="22"/>
          <w:szCs w:val="22"/>
        </w:rPr>
      </w:pPr>
      <w:r>
        <w:rPr>
          <w:i/>
          <w:spacing w:val="20"/>
          <w:sz w:val="22"/>
          <w:szCs w:val="22"/>
        </w:rPr>
        <w:t>Проект</w:t>
      </w:r>
    </w:p>
    <w:p w:rsidR="008B0838" w:rsidRDefault="008B0838" w:rsidP="000F4572">
      <w:pPr>
        <w:tabs>
          <w:tab w:val="left" w:pos="90"/>
          <w:tab w:val="left" w:pos="3686"/>
        </w:tabs>
        <w:jc w:val="center"/>
        <w:rPr>
          <w:b/>
          <w:spacing w:val="20"/>
          <w:sz w:val="22"/>
          <w:szCs w:val="22"/>
          <w:lang w:val="en-US"/>
        </w:rPr>
      </w:pPr>
    </w:p>
    <w:p w:rsidR="00F37C01" w:rsidRPr="009C0F92" w:rsidRDefault="00F37C01" w:rsidP="000F4572">
      <w:pPr>
        <w:tabs>
          <w:tab w:val="left" w:pos="90"/>
          <w:tab w:val="left" w:pos="3686"/>
        </w:tabs>
        <w:jc w:val="center"/>
        <w:rPr>
          <w:b/>
          <w:spacing w:val="20"/>
          <w:sz w:val="22"/>
          <w:szCs w:val="22"/>
        </w:rPr>
      </w:pPr>
      <w:r w:rsidRPr="009C0F92">
        <w:rPr>
          <w:b/>
          <w:spacing w:val="20"/>
          <w:sz w:val="22"/>
          <w:szCs w:val="22"/>
        </w:rPr>
        <w:t>ДОГОВОР</w:t>
      </w:r>
      <w:r w:rsidR="005F3BDB" w:rsidRPr="009C0F92">
        <w:rPr>
          <w:b/>
          <w:spacing w:val="20"/>
          <w:sz w:val="22"/>
          <w:szCs w:val="22"/>
        </w:rPr>
        <w:t xml:space="preserve"> №....</w:t>
      </w:r>
    </w:p>
    <w:p w:rsidR="00F37C01" w:rsidRPr="009C0F92" w:rsidRDefault="00F37C01" w:rsidP="004F4D03">
      <w:pPr>
        <w:shd w:val="clear" w:color="auto" w:fill="FFFFFF"/>
        <w:tabs>
          <w:tab w:val="left" w:pos="90"/>
          <w:tab w:val="left" w:pos="851"/>
        </w:tabs>
        <w:ind w:firstLine="540"/>
        <w:jc w:val="both"/>
        <w:rPr>
          <w:sz w:val="22"/>
          <w:szCs w:val="22"/>
        </w:rPr>
      </w:pPr>
      <w:r w:rsidRPr="009C0F92">
        <w:rPr>
          <w:sz w:val="22"/>
          <w:szCs w:val="22"/>
        </w:rPr>
        <w:tab/>
      </w:r>
    </w:p>
    <w:p w:rsidR="00F37C01" w:rsidRPr="00382FFC" w:rsidRDefault="006869A7" w:rsidP="00B91AAB">
      <w:pPr>
        <w:pStyle w:val="HTMLPreformatted"/>
        <w:jc w:val="both"/>
        <w:rPr>
          <w:rFonts w:ascii="Times New Roman" w:hAnsi="Times New Roman" w:cs="Times New Roman"/>
          <w:bCs/>
          <w:color w:val="000000"/>
          <w:spacing w:val="-6"/>
          <w:sz w:val="22"/>
          <w:szCs w:val="22"/>
        </w:rPr>
      </w:pPr>
      <w:r w:rsidRPr="009C0F92">
        <w:rPr>
          <w:sz w:val="22"/>
          <w:szCs w:val="22"/>
        </w:rPr>
        <w:tab/>
      </w:r>
      <w:r w:rsidRPr="00382FFC">
        <w:rPr>
          <w:rFonts w:ascii="Times New Roman" w:hAnsi="Times New Roman" w:cs="Times New Roman"/>
          <w:sz w:val="22"/>
          <w:szCs w:val="22"/>
        </w:rPr>
        <w:t>Днес</w:t>
      </w:r>
      <w:r w:rsidR="00382FFC" w:rsidRPr="00382FFC">
        <w:rPr>
          <w:rFonts w:ascii="Times New Roman" w:hAnsi="Times New Roman" w:cs="Times New Roman"/>
          <w:sz w:val="22"/>
          <w:szCs w:val="22"/>
        </w:rPr>
        <w:t>,</w:t>
      </w:r>
      <w:r w:rsidRPr="00382FFC">
        <w:rPr>
          <w:rFonts w:ascii="Times New Roman" w:hAnsi="Times New Roman" w:cs="Times New Roman"/>
          <w:sz w:val="22"/>
          <w:szCs w:val="22"/>
        </w:rPr>
        <w:t>……………….. 20</w:t>
      </w:r>
      <w:r w:rsidR="00B91AAB" w:rsidRPr="00382FFC">
        <w:rPr>
          <w:rFonts w:ascii="Times New Roman" w:hAnsi="Times New Roman" w:cs="Times New Roman"/>
          <w:sz w:val="22"/>
          <w:szCs w:val="22"/>
        </w:rPr>
        <w:t>20</w:t>
      </w:r>
      <w:r w:rsidR="00F37C01" w:rsidRPr="00382FFC">
        <w:rPr>
          <w:rFonts w:ascii="Times New Roman" w:hAnsi="Times New Roman" w:cs="Times New Roman"/>
          <w:sz w:val="22"/>
          <w:szCs w:val="22"/>
        </w:rPr>
        <w:t xml:space="preserve">г. в гр.Свиленград, </w:t>
      </w:r>
      <w:r w:rsidR="00F37C01" w:rsidRPr="00382FFC">
        <w:rPr>
          <w:rFonts w:ascii="Times New Roman" w:hAnsi="Times New Roman" w:cs="Times New Roman"/>
          <w:bCs/>
          <w:color w:val="000000"/>
          <w:spacing w:val="-6"/>
          <w:sz w:val="22"/>
          <w:szCs w:val="22"/>
        </w:rPr>
        <w:t xml:space="preserve">в рамките на изпълнение на проект </w:t>
      </w:r>
      <w:r w:rsidR="00B91AAB" w:rsidRPr="00382FFC">
        <w:rPr>
          <w:rStyle w:val="filled-value"/>
          <w:rFonts w:ascii="Times New Roman" w:hAnsi="Times New Roman" w:cs="Times New Roman"/>
          <w:sz w:val="22"/>
          <w:szCs w:val="22"/>
          <w:lang w:val="en-US"/>
        </w:rPr>
        <w:t>BG05M</w:t>
      </w:r>
      <w:r w:rsidR="00B91AAB" w:rsidRPr="00382FFC">
        <w:rPr>
          <w:rStyle w:val="filled-value"/>
          <w:rFonts w:ascii="Times New Roman" w:hAnsi="Times New Roman" w:cs="Times New Roman"/>
          <w:sz w:val="22"/>
          <w:szCs w:val="22"/>
        </w:rPr>
        <w:t>ОР001-1.052-</w:t>
      </w:r>
      <w:r w:rsidR="00B91AAB" w:rsidRPr="00382FFC">
        <w:rPr>
          <w:rStyle w:val="filled-value"/>
          <w:rFonts w:ascii="Times New Roman" w:hAnsi="Times New Roman" w:cs="Times New Roman"/>
          <w:sz w:val="22"/>
          <w:szCs w:val="22"/>
          <w:lang w:val="en-US"/>
        </w:rPr>
        <w:t>0001</w:t>
      </w:r>
      <w:r w:rsidR="00B91AAB" w:rsidRPr="00382FFC">
        <w:rPr>
          <w:rStyle w:val="filled-value"/>
          <w:rFonts w:ascii="Times New Roman" w:hAnsi="Times New Roman" w:cs="Times New Roman"/>
          <w:sz w:val="22"/>
          <w:szCs w:val="22"/>
        </w:rPr>
        <w:t xml:space="preserve"> </w:t>
      </w:r>
      <w:r w:rsidR="00B91AAB" w:rsidRPr="00382FFC">
        <w:rPr>
          <w:rFonts w:ascii="Times New Roman" w:hAnsi="Times New Roman" w:cs="Times New Roman"/>
          <w:sz w:val="22"/>
          <w:szCs w:val="22"/>
        </w:rPr>
        <w:t>„Младите хора в община Свиленград- активни участници на пазара на труда”,</w:t>
      </w:r>
      <w:r w:rsidR="00B91AAB" w:rsidRPr="00382FFC">
        <w:rPr>
          <w:rFonts w:ascii="Times New Roman" w:hAnsi="Times New Roman" w:cs="Times New Roman"/>
          <w:sz w:val="22"/>
          <w:szCs w:val="22"/>
          <w:lang w:val="en-US"/>
        </w:rPr>
        <w:t xml:space="preserve"> </w:t>
      </w:r>
      <w:r w:rsidR="00B91AAB" w:rsidRPr="00382FFC">
        <w:rPr>
          <w:rFonts w:ascii="Times New Roman" w:hAnsi="Times New Roman" w:cs="Times New Roman"/>
          <w:sz w:val="22"/>
          <w:szCs w:val="22"/>
        </w:rPr>
        <w:t>финансиран по ОП „РЧР”, процедура: МИГ Свиленград Ареал 1.3 Устойчиво интегриране на пазара на труда на младите хора”,</w:t>
      </w:r>
    </w:p>
    <w:p w:rsidR="00F37C01" w:rsidRPr="00382FFC" w:rsidRDefault="00F37C01" w:rsidP="004F4D03">
      <w:pPr>
        <w:tabs>
          <w:tab w:val="left" w:pos="90"/>
        </w:tabs>
        <w:ind w:firstLine="540"/>
        <w:jc w:val="both"/>
        <w:rPr>
          <w:sz w:val="22"/>
          <w:szCs w:val="22"/>
        </w:rPr>
      </w:pPr>
    </w:p>
    <w:p w:rsidR="00F37C01" w:rsidRPr="00382FFC" w:rsidRDefault="00D7226E" w:rsidP="00D7226E">
      <w:pPr>
        <w:shd w:val="clear" w:color="auto" w:fill="FFFFFF"/>
        <w:ind w:firstLine="718"/>
        <w:jc w:val="both"/>
        <w:rPr>
          <w:b/>
          <w:sz w:val="22"/>
          <w:szCs w:val="22"/>
        </w:rPr>
      </w:pPr>
      <w:r w:rsidRPr="00382FFC">
        <w:rPr>
          <w:b/>
          <w:spacing w:val="-1"/>
          <w:sz w:val="22"/>
          <w:szCs w:val="22"/>
        </w:rPr>
        <w:t xml:space="preserve">1. ОБЩИНА СВИЛЕНГРАД </w:t>
      </w:r>
      <w:r w:rsidRPr="00382FFC">
        <w:rPr>
          <w:spacing w:val="-1"/>
          <w:sz w:val="22"/>
          <w:szCs w:val="22"/>
        </w:rPr>
        <w:t xml:space="preserve">със седалище и адрес на управление: гр.Свиленград, бул."България" № 32, ЕИК: 000903825, </w:t>
      </w:r>
      <w:r w:rsidRPr="00382FFC">
        <w:rPr>
          <w:sz w:val="22"/>
          <w:szCs w:val="22"/>
        </w:rPr>
        <w:t xml:space="preserve">представлявана от </w:t>
      </w:r>
      <w:r w:rsidR="00B91AAB" w:rsidRPr="00382FFC">
        <w:rPr>
          <w:sz w:val="22"/>
          <w:szCs w:val="22"/>
        </w:rPr>
        <w:t xml:space="preserve">арх.Анастас </w:t>
      </w:r>
      <w:proofErr w:type="spellStart"/>
      <w:r w:rsidR="00B91AAB" w:rsidRPr="00382FFC">
        <w:rPr>
          <w:sz w:val="22"/>
          <w:szCs w:val="22"/>
        </w:rPr>
        <w:t>Карчев</w:t>
      </w:r>
      <w:proofErr w:type="spellEnd"/>
      <w:r w:rsidRPr="00382FFC">
        <w:rPr>
          <w:sz w:val="22"/>
          <w:szCs w:val="22"/>
        </w:rPr>
        <w:t xml:space="preserve"> – Кмет на Община Свиленград, </w:t>
      </w:r>
      <w:r w:rsidRPr="00382FFC">
        <w:rPr>
          <w:b/>
          <w:sz w:val="22"/>
          <w:szCs w:val="22"/>
        </w:rPr>
        <w:t xml:space="preserve"> наричан</w:t>
      </w:r>
      <w:r w:rsidRPr="00382FFC">
        <w:rPr>
          <w:b/>
          <w:sz w:val="22"/>
          <w:szCs w:val="22"/>
          <w:lang w:val="en-US"/>
        </w:rPr>
        <w:t>a</w:t>
      </w:r>
      <w:r w:rsidRPr="00382FFC">
        <w:rPr>
          <w:b/>
          <w:sz w:val="22"/>
          <w:szCs w:val="22"/>
        </w:rPr>
        <w:t xml:space="preserve"> </w:t>
      </w:r>
      <w:r w:rsidRPr="00382FFC">
        <w:rPr>
          <w:sz w:val="22"/>
          <w:szCs w:val="22"/>
        </w:rPr>
        <w:t xml:space="preserve">по-долу </w:t>
      </w:r>
      <w:r w:rsidRPr="00382FFC">
        <w:rPr>
          <w:b/>
          <w:sz w:val="22"/>
          <w:szCs w:val="22"/>
        </w:rPr>
        <w:t xml:space="preserve">"ВЪЗЛОЖИТЕЛ" </w:t>
      </w:r>
      <w:r w:rsidRPr="00382FFC">
        <w:rPr>
          <w:sz w:val="22"/>
          <w:szCs w:val="22"/>
        </w:rPr>
        <w:t>от една страна и</w:t>
      </w:r>
      <w:r w:rsidR="000F4572" w:rsidRPr="00382FFC">
        <w:rPr>
          <w:sz w:val="22"/>
          <w:szCs w:val="22"/>
        </w:rPr>
        <w:t xml:space="preserve">, </w:t>
      </w:r>
      <w:r w:rsidR="00F37C01" w:rsidRPr="00382FFC">
        <w:rPr>
          <w:sz w:val="22"/>
          <w:szCs w:val="22"/>
        </w:rPr>
        <w:t xml:space="preserve"> </w:t>
      </w:r>
    </w:p>
    <w:p w:rsidR="00F37C01" w:rsidRPr="00382FFC" w:rsidRDefault="00F37C01" w:rsidP="004F4D03">
      <w:pPr>
        <w:pStyle w:val="PlainText"/>
        <w:tabs>
          <w:tab w:val="left" w:pos="90"/>
        </w:tabs>
        <w:ind w:firstLine="540"/>
        <w:jc w:val="both"/>
        <w:outlineLvl w:val="0"/>
        <w:rPr>
          <w:rFonts w:ascii="Times New Roman" w:hAnsi="Times New Roman" w:cs="Times New Roman"/>
          <w:sz w:val="22"/>
          <w:szCs w:val="22"/>
        </w:rPr>
      </w:pPr>
      <w:r w:rsidRPr="00382FFC">
        <w:rPr>
          <w:rFonts w:ascii="Times New Roman" w:hAnsi="Times New Roman" w:cs="Times New Roman"/>
          <w:sz w:val="22"/>
          <w:szCs w:val="22"/>
        </w:rPr>
        <w:t xml:space="preserve">и </w:t>
      </w:r>
    </w:p>
    <w:p w:rsidR="00F37C01" w:rsidRPr="00382FFC" w:rsidRDefault="00EC68B3" w:rsidP="00EC68B3">
      <w:pPr>
        <w:tabs>
          <w:tab w:val="left" w:pos="90"/>
        </w:tabs>
        <w:jc w:val="both"/>
        <w:rPr>
          <w:bCs/>
          <w:sz w:val="22"/>
          <w:szCs w:val="22"/>
        </w:rPr>
      </w:pPr>
      <w:r w:rsidRPr="00382FFC">
        <w:rPr>
          <w:bCs/>
          <w:sz w:val="22"/>
          <w:szCs w:val="22"/>
          <w:lang w:val="en-US"/>
        </w:rPr>
        <w:t xml:space="preserve">     </w:t>
      </w:r>
      <w:r w:rsidR="000A07A2" w:rsidRPr="00382FFC">
        <w:rPr>
          <w:bCs/>
          <w:sz w:val="22"/>
          <w:szCs w:val="22"/>
          <w:lang w:val="en-US"/>
        </w:rPr>
        <w:t xml:space="preserve">    </w:t>
      </w:r>
      <w:r w:rsidRPr="00382FFC">
        <w:rPr>
          <w:bCs/>
          <w:sz w:val="22"/>
          <w:szCs w:val="22"/>
          <w:lang w:val="en-US"/>
        </w:rPr>
        <w:t xml:space="preserve">  </w:t>
      </w:r>
      <w:proofErr w:type="gramStart"/>
      <w:r w:rsidRPr="00382FFC">
        <w:rPr>
          <w:b/>
          <w:bCs/>
          <w:sz w:val="22"/>
          <w:szCs w:val="22"/>
          <w:lang w:val="en-US"/>
        </w:rPr>
        <w:t>2.</w:t>
      </w:r>
      <w:r w:rsidR="000A07A2" w:rsidRPr="00382FFC">
        <w:rPr>
          <w:b/>
          <w:bCs/>
          <w:sz w:val="22"/>
          <w:szCs w:val="22"/>
          <w:lang w:val="en-US"/>
        </w:rPr>
        <w:t xml:space="preserve"> </w:t>
      </w:r>
      <w:r w:rsidRPr="00382FFC">
        <w:rPr>
          <w:b/>
          <w:bCs/>
          <w:sz w:val="22"/>
          <w:szCs w:val="22"/>
        </w:rPr>
        <w:t>”</w:t>
      </w:r>
      <w:proofErr w:type="gramEnd"/>
      <w:r w:rsidR="00D7226E" w:rsidRPr="00382FFC">
        <w:rPr>
          <w:b/>
          <w:color w:val="000000"/>
          <w:sz w:val="22"/>
          <w:szCs w:val="22"/>
        </w:rPr>
        <w:t>.............................................</w:t>
      </w:r>
      <w:r w:rsidR="000F4572" w:rsidRPr="00382FFC">
        <w:rPr>
          <w:b/>
          <w:color w:val="000000"/>
          <w:sz w:val="22"/>
          <w:szCs w:val="22"/>
        </w:rPr>
        <w:t xml:space="preserve">” </w:t>
      </w:r>
      <w:r w:rsidR="00D7226E" w:rsidRPr="00382FFC">
        <w:rPr>
          <w:b/>
          <w:color w:val="000000"/>
          <w:sz w:val="22"/>
          <w:szCs w:val="22"/>
        </w:rPr>
        <w:t>...........................</w:t>
      </w:r>
      <w:r w:rsidR="000F4572" w:rsidRPr="00382FFC">
        <w:rPr>
          <w:color w:val="000000"/>
          <w:sz w:val="22"/>
          <w:szCs w:val="22"/>
        </w:rPr>
        <w:t>, седалище и адрес</w:t>
      </w:r>
      <w:r w:rsidR="00DE6F26" w:rsidRPr="00382FFC">
        <w:rPr>
          <w:color w:val="000000"/>
          <w:sz w:val="22"/>
          <w:szCs w:val="22"/>
        </w:rPr>
        <w:t xml:space="preserve"> на управление </w:t>
      </w:r>
      <w:proofErr w:type="spellStart"/>
      <w:r w:rsidR="00DE6F26" w:rsidRPr="00382FFC">
        <w:rPr>
          <w:color w:val="000000"/>
          <w:sz w:val="22"/>
          <w:szCs w:val="22"/>
        </w:rPr>
        <w:t>гр</w:t>
      </w:r>
      <w:proofErr w:type="spellEnd"/>
      <w:r w:rsidR="00DE6F26" w:rsidRPr="00382FFC">
        <w:rPr>
          <w:color w:val="000000"/>
          <w:sz w:val="22"/>
          <w:szCs w:val="22"/>
        </w:rPr>
        <w:t>.</w:t>
      </w:r>
      <w:r w:rsidR="00D7226E" w:rsidRPr="00382FFC">
        <w:rPr>
          <w:color w:val="000000"/>
          <w:sz w:val="22"/>
          <w:szCs w:val="22"/>
        </w:rPr>
        <w:t>................</w:t>
      </w:r>
      <w:r w:rsidR="00DE6F26" w:rsidRPr="00382FFC">
        <w:rPr>
          <w:color w:val="000000"/>
          <w:sz w:val="22"/>
          <w:szCs w:val="22"/>
        </w:rPr>
        <w:t>, ул.</w:t>
      </w:r>
      <w:r w:rsidR="000F4572" w:rsidRPr="00382FFC">
        <w:rPr>
          <w:color w:val="000000"/>
          <w:sz w:val="22"/>
          <w:szCs w:val="22"/>
        </w:rPr>
        <w:t>„</w:t>
      </w:r>
      <w:r w:rsidR="00D7226E" w:rsidRPr="00382FFC">
        <w:rPr>
          <w:color w:val="000000"/>
          <w:sz w:val="22"/>
          <w:szCs w:val="22"/>
        </w:rPr>
        <w:t>........................</w:t>
      </w:r>
      <w:r w:rsidR="000F4572" w:rsidRPr="00382FFC">
        <w:rPr>
          <w:color w:val="000000"/>
          <w:sz w:val="22"/>
          <w:szCs w:val="22"/>
        </w:rPr>
        <w:t xml:space="preserve">” № </w:t>
      </w:r>
      <w:r w:rsidR="00D7226E" w:rsidRPr="00382FFC">
        <w:rPr>
          <w:color w:val="000000"/>
          <w:sz w:val="22"/>
          <w:szCs w:val="22"/>
        </w:rPr>
        <w:t>.....................</w:t>
      </w:r>
      <w:r w:rsidR="000F4572" w:rsidRPr="00382FFC">
        <w:rPr>
          <w:color w:val="000000"/>
          <w:sz w:val="22"/>
          <w:szCs w:val="22"/>
        </w:rPr>
        <w:t>, вписано в Търговския регистър към Агенцията по вписвания с ЕИК</w:t>
      </w:r>
      <w:r w:rsidR="000F4572" w:rsidRPr="00382FFC">
        <w:rPr>
          <w:color w:val="000000"/>
          <w:sz w:val="22"/>
          <w:szCs w:val="22"/>
          <w:lang w:val="en-US"/>
        </w:rPr>
        <w:t>:</w:t>
      </w:r>
      <w:r w:rsidR="000F4572" w:rsidRPr="00382FFC">
        <w:rPr>
          <w:color w:val="000000"/>
          <w:sz w:val="22"/>
          <w:szCs w:val="22"/>
        </w:rPr>
        <w:t xml:space="preserve"> </w:t>
      </w:r>
      <w:r w:rsidR="00D7226E" w:rsidRPr="00382FFC">
        <w:rPr>
          <w:color w:val="000000"/>
          <w:sz w:val="22"/>
          <w:szCs w:val="22"/>
        </w:rPr>
        <w:t>..........................</w:t>
      </w:r>
      <w:r w:rsidR="000F4572" w:rsidRPr="00382FFC">
        <w:rPr>
          <w:color w:val="000000"/>
          <w:sz w:val="22"/>
          <w:szCs w:val="22"/>
          <w:lang w:val="en-US"/>
        </w:rPr>
        <w:t xml:space="preserve">, </w:t>
      </w:r>
      <w:r w:rsidR="000F4572" w:rsidRPr="00382FFC">
        <w:rPr>
          <w:color w:val="000000"/>
          <w:sz w:val="22"/>
          <w:szCs w:val="22"/>
        </w:rPr>
        <w:t xml:space="preserve">представлявано от </w:t>
      </w:r>
      <w:r w:rsidR="00D7226E" w:rsidRPr="00382FFC">
        <w:rPr>
          <w:color w:val="000000"/>
          <w:sz w:val="22"/>
          <w:szCs w:val="22"/>
        </w:rPr>
        <w:t>............................................</w:t>
      </w:r>
      <w:r w:rsidR="000F4572" w:rsidRPr="00382FFC">
        <w:rPr>
          <w:color w:val="000000"/>
          <w:sz w:val="22"/>
          <w:szCs w:val="22"/>
        </w:rPr>
        <w:t xml:space="preserve">, </w:t>
      </w:r>
      <w:r w:rsidR="00F37C01" w:rsidRPr="00382FFC">
        <w:rPr>
          <w:bCs/>
          <w:sz w:val="22"/>
          <w:szCs w:val="22"/>
        </w:rPr>
        <w:t xml:space="preserve">наричано по-долу </w:t>
      </w:r>
      <w:r w:rsidR="00F37C01" w:rsidRPr="00382FFC">
        <w:rPr>
          <w:b/>
          <w:bCs/>
          <w:sz w:val="22"/>
          <w:szCs w:val="22"/>
        </w:rPr>
        <w:t>ИЗПЪЛНИТЕЛ</w:t>
      </w:r>
      <w:r w:rsidR="00F37C01" w:rsidRPr="00382FFC">
        <w:rPr>
          <w:bCs/>
          <w:sz w:val="22"/>
          <w:szCs w:val="22"/>
        </w:rPr>
        <w:t>, се сключи настоящият  договор за следното:</w:t>
      </w:r>
    </w:p>
    <w:p w:rsidR="00F37C01" w:rsidRPr="00382FFC" w:rsidRDefault="00F37C01" w:rsidP="004F4D03">
      <w:pPr>
        <w:tabs>
          <w:tab w:val="left" w:pos="90"/>
        </w:tabs>
        <w:ind w:firstLine="540"/>
        <w:jc w:val="both"/>
        <w:rPr>
          <w:bCs/>
          <w:sz w:val="22"/>
          <w:szCs w:val="22"/>
        </w:rPr>
      </w:pPr>
    </w:p>
    <w:p w:rsidR="00F37C01" w:rsidRPr="00382FFC" w:rsidRDefault="00F37C01" w:rsidP="004F4D03">
      <w:pPr>
        <w:pStyle w:val="PlainText"/>
        <w:numPr>
          <w:ilvl w:val="0"/>
          <w:numId w:val="1"/>
        </w:numPr>
        <w:tabs>
          <w:tab w:val="left" w:pos="90"/>
          <w:tab w:val="left" w:pos="851"/>
          <w:tab w:val="left" w:pos="3119"/>
        </w:tabs>
        <w:ind w:left="0" w:firstLine="540"/>
        <w:jc w:val="center"/>
        <w:rPr>
          <w:rFonts w:ascii="Times New Roman" w:hAnsi="Times New Roman" w:cs="Times New Roman"/>
          <w:b/>
          <w:sz w:val="22"/>
          <w:szCs w:val="22"/>
        </w:rPr>
      </w:pPr>
      <w:r w:rsidRPr="00382FFC">
        <w:rPr>
          <w:rFonts w:ascii="Times New Roman" w:hAnsi="Times New Roman" w:cs="Times New Roman"/>
          <w:b/>
          <w:sz w:val="22"/>
          <w:szCs w:val="22"/>
        </w:rPr>
        <w:t>ПРЕДМЕТ НА ДОГОВОРА</w:t>
      </w:r>
    </w:p>
    <w:p w:rsidR="00F37C01" w:rsidRPr="00382FFC" w:rsidRDefault="00F37C01" w:rsidP="004F4D03">
      <w:pPr>
        <w:pStyle w:val="PlainText"/>
        <w:tabs>
          <w:tab w:val="left" w:pos="90"/>
          <w:tab w:val="left" w:pos="851"/>
          <w:tab w:val="left" w:pos="3119"/>
        </w:tabs>
        <w:ind w:firstLine="540"/>
        <w:jc w:val="center"/>
        <w:rPr>
          <w:rFonts w:ascii="Times New Roman" w:hAnsi="Times New Roman" w:cs="Times New Roman"/>
          <w:b/>
          <w:sz w:val="22"/>
          <w:szCs w:val="22"/>
        </w:rPr>
      </w:pPr>
    </w:p>
    <w:p w:rsidR="00854E9D" w:rsidRPr="00641646" w:rsidRDefault="000A07A2" w:rsidP="00641646">
      <w:pPr>
        <w:pStyle w:val="HTMLPreformatted"/>
        <w:jc w:val="both"/>
        <w:rPr>
          <w:rFonts w:ascii="Times New Roman" w:hAnsi="Times New Roman" w:cs="Times New Roman"/>
          <w:b/>
          <w:color w:val="FF0000"/>
          <w:sz w:val="24"/>
          <w:szCs w:val="24"/>
        </w:rPr>
      </w:pPr>
      <w:r w:rsidRPr="00382FFC">
        <w:rPr>
          <w:rFonts w:ascii="Times New Roman" w:hAnsi="Times New Roman" w:cs="Times New Roman"/>
          <w:b/>
          <w:sz w:val="22"/>
          <w:szCs w:val="22"/>
        </w:rPr>
        <w:t>Чл.</w:t>
      </w:r>
      <w:r w:rsidR="00F37C01" w:rsidRPr="00382FFC">
        <w:rPr>
          <w:rFonts w:ascii="Times New Roman" w:hAnsi="Times New Roman" w:cs="Times New Roman"/>
          <w:b/>
          <w:sz w:val="22"/>
          <w:szCs w:val="22"/>
        </w:rPr>
        <w:t>1.</w:t>
      </w:r>
      <w:r w:rsidR="002E272B" w:rsidRPr="00382FFC">
        <w:rPr>
          <w:rFonts w:ascii="Times New Roman" w:hAnsi="Times New Roman" w:cs="Times New Roman"/>
          <w:sz w:val="22"/>
          <w:szCs w:val="22"/>
        </w:rPr>
        <w:t xml:space="preserve"> </w:t>
      </w:r>
      <w:r w:rsidR="00F37C01" w:rsidRPr="00382FFC">
        <w:rPr>
          <w:rFonts w:ascii="Times New Roman" w:hAnsi="Times New Roman" w:cs="Times New Roman"/>
          <w:b/>
          <w:sz w:val="22"/>
          <w:szCs w:val="22"/>
        </w:rPr>
        <w:t>ВЪЗЛОЖИТЕЛЯТ</w:t>
      </w:r>
      <w:r w:rsidR="00F37C01" w:rsidRPr="00382FFC">
        <w:rPr>
          <w:rFonts w:ascii="Times New Roman" w:hAnsi="Times New Roman" w:cs="Times New Roman"/>
          <w:sz w:val="22"/>
          <w:szCs w:val="22"/>
        </w:rPr>
        <w:t xml:space="preserve"> възлага, а </w:t>
      </w:r>
      <w:r w:rsidR="00F37C01" w:rsidRPr="00382FFC">
        <w:rPr>
          <w:rFonts w:ascii="Times New Roman" w:hAnsi="Times New Roman" w:cs="Times New Roman"/>
          <w:b/>
          <w:sz w:val="22"/>
          <w:szCs w:val="22"/>
        </w:rPr>
        <w:t>ИЗПЪЛНИТЕЛЯТ</w:t>
      </w:r>
      <w:r w:rsidR="00F37C01" w:rsidRPr="00382FFC">
        <w:rPr>
          <w:rFonts w:ascii="Times New Roman" w:hAnsi="Times New Roman" w:cs="Times New Roman"/>
          <w:sz w:val="22"/>
          <w:szCs w:val="22"/>
        </w:rPr>
        <w:t xml:space="preserve"> приема и се задължава, да </w:t>
      </w:r>
      <w:r w:rsidR="0098519F" w:rsidRPr="00382FFC">
        <w:rPr>
          <w:rFonts w:ascii="Times New Roman" w:hAnsi="Times New Roman" w:cs="Times New Roman"/>
          <w:sz w:val="22"/>
          <w:szCs w:val="22"/>
        </w:rPr>
        <w:t>изпълни обществена поръчка с предмет</w:t>
      </w:r>
      <w:r w:rsidR="00D56031" w:rsidRPr="00382FFC">
        <w:rPr>
          <w:rFonts w:ascii="Times New Roman" w:hAnsi="Times New Roman" w:cs="Times New Roman"/>
          <w:sz w:val="22"/>
          <w:szCs w:val="22"/>
        </w:rPr>
        <w:t xml:space="preserve">: </w:t>
      </w:r>
      <w:r w:rsidR="00641646" w:rsidRPr="00641646">
        <w:rPr>
          <w:rFonts w:ascii="Times New Roman" w:hAnsi="Times New Roman" w:cs="Times New Roman"/>
          <w:b/>
          <w:sz w:val="22"/>
          <w:szCs w:val="22"/>
          <w:lang w:eastAsia="en-US"/>
        </w:rPr>
        <w:t>„</w:t>
      </w:r>
      <w:r w:rsidR="00641646" w:rsidRPr="00403C1A">
        <w:rPr>
          <w:rStyle w:val="filled-value"/>
          <w:rFonts w:ascii="Times New Roman" w:hAnsi="Times New Roman" w:cs="Times New Roman"/>
          <w:b/>
          <w:i/>
          <w:sz w:val="22"/>
          <w:szCs w:val="22"/>
        </w:rPr>
        <w:t xml:space="preserve">Доставка на оборудване и консумативи за компютърни конфигурации по проект  </w:t>
      </w:r>
      <w:r w:rsidR="00641646" w:rsidRPr="00403C1A">
        <w:rPr>
          <w:rStyle w:val="filled-value"/>
          <w:rFonts w:ascii="Times New Roman" w:hAnsi="Times New Roman" w:cs="Times New Roman"/>
          <w:b/>
          <w:i/>
          <w:sz w:val="22"/>
          <w:szCs w:val="22"/>
          <w:lang w:val="en-US"/>
        </w:rPr>
        <w:t>BG05M</w:t>
      </w:r>
      <w:r w:rsidR="00641646" w:rsidRPr="00403C1A">
        <w:rPr>
          <w:rStyle w:val="filled-value"/>
          <w:rFonts w:ascii="Times New Roman" w:hAnsi="Times New Roman" w:cs="Times New Roman"/>
          <w:b/>
          <w:i/>
          <w:sz w:val="22"/>
          <w:szCs w:val="22"/>
        </w:rPr>
        <w:t>ОР001-1.052-</w:t>
      </w:r>
      <w:r w:rsidR="00641646" w:rsidRPr="00403C1A">
        <w:rPr>
          <w:rStyle w:val="filled-value"/>
          <w:rFonts w:ascii="Times New Roman" w:hAnsi="Times New Roman" w:cs="Times New Roman"/>
          <w:b/>
          <w:i/>
          <w:sz w:val="22"/>
          <w:szCs w:val="22"/>
          <w:lang w:val="en-US"/>
        </w:rPr>
        <w:t xml:space="preserve">0001 </w:t>
      </w:r>
      <w:r w:rsidR="00641646" w:rsidRPr="00403C1A">
        <w:rPr>
          <w:rStyle w:val="filled-value"/>
          <w:rFonts w:ascii="Times New Roman" w:hAnsi="Times New Roman" w:cs="Times New Roman"/>
          <w:b/>
          <w:i/>
          <w:sz w:val="22"/>
          <w:szCs w:val="22"/>
        </w:rPr>
        <w:t xml:space="preserve"> </w:t>
      </w:r>
      <w:r w:rsidR="00641646" w:rsidRPr="00403C1A">
        <w:rPr>
          <w:rFonts w:ascii="Times New Roman" w:hAnsi="Times New Roman" w:cs="Times New Roman"/>
          <w:b/>
          <w:i/>
          <w:sz w:val="22"/>
          <w:szCs w:val="22"/>
        </w:rPr>
        <w:t>„Младите хора в община Свиленград- активни участници на пазара на труда”,</w:t>
      </w:r>
      <w:r w:rsidR="00641646" w:rsidRPr="00403C1A">
        <w:rPr>
          <w:rFonts w:ascii="Times New Roman" w:hAnsi="Times New Roman" w:cs="Times New Roman"/>
          <w:b/>
          <w:i/>
          <w:sz w:val="22"/>
          <w:szCs w:val="22"/>
          <w:lang w:val="en-US"/>
        </w:rPr>
        <w:t xml:space="preserve"> </w:t>
      </w:r>
      <w:r w:rsidR="00641646" w:rsidRPr="00403C1A">
        <w:rPr>
          <w:rFonts w:ascii="Times New Roman" w:hAnsi="Times New Roman" w:cs="Times New Roman"/>
          <w:b/>
          <w:i/>
          <w:sz w:val="22"/>
          <w:szCs w:val="22"/>
        </w:rPr>
        <w:t>финансиран по ОП „РЧР”, процедура: МИГ Свиленград Ареал 1.3 Устойчиво интегриране на пазара на труда на младите хора</w:t>
      </w:r>
      <w:r w:rsidR="00641646" w:rsidRPr="00641646">
        <w:rPr>
          <w:rFonts w:ascii="Times New Roman" w:hAnsi="Times New Roman" w:cs="Times New Roman"/>
          <w:b/>
          <w:sz w:val="22"/>
          <w:szCs w:val="22"/>
        </w:rPr>
        <w:t>”.</w:t>
      </w:r>
    </w:p>
    <w:p w:rsidR="00F37C01" w:rsidRPr="00382FFC" w:rsidRDefault="002E272B" w:rsidP="001110A6">
      <w:pPr>
        <w:tabs>
          <w:tab w:val="left" w:pos="90"/>
        </w:tabs>
        <w:autoSpaceDE w:val="0"/>
        <w:autoSpaceDN w:val="0"/>
        <w:adjustRightInd w:val="0"/>
        <w:jc w:val="both"/>
        <w:rPr>
          <w:rFonts w:eastAsia="PMingLiU"/>
          <w:sz w:val="22"/>
          <w:szCs w:val="22"/>
        </w:rPr>
      </w:pPr>
      <w:r w:rsidRPr="00382FFC">
        <w:rPr>
          <w:rFonts w:eastAsia="PMingLiU"/>
          <w:b/>
          <w:sz w:val="22"/>
          <w:szCs w:val="22"/>
        </w:rPr>
        <w:t>Чл.</w:t>
      </w:r>
      <w:r w:rsidR="00295E01" w:rsidRPr="00382FFC">
        <w:rPr>
          <w:rFonts w:eastAsia="PMingLiU"/>
          <w:b/>
          <w:sz w:val="22"/>
          <w:szCs w:val="22"/>
        </w:rPr>
        <w:t>2</w:t>
      </w:r>
      <w:r w:rsidR="00B758AF">
        <w:rPr>
          <w:rFonts w:eastAsia="PMingLiU"/>
          <w:b/>
          <w:sz w:val="22"/>
          <w:szCs w:val="22"/>
        </w:rPr>
        <w:t>.</w:t>
      </w:r>
      <w:r w:rsidRPr="00382FFC">
        <w:rPr>
          <w:rFonts w:eastAsia="PMingLiU"/>
          <w:b/>
          <w:sz w:val="22"/>
          <w:szCs w:val="22"/>
        </w:rPr>
        <w:t xml:space="preserve"> ИЗПЪЛНИТЕЛЯТ</w:t>
      </w:r>
      <w:r w:rsidRPr="00382FFC">
        <w:rPr>
          <w:rFonts w:eastAsia="PMingLiU"/>
          <w:sz w:val="22"/>
          <w:szCs w:val="22"/>
        </w:rPr>
        <w:t xml:space="preserve"> ще изпълнява договора съобразно</w:t>
      </w:r>
      <w:r w:rsidR="00B758AF">
        <w:rPr>
          <w:rFonts w:eastAsia="PMingLiU"/>
          <w:sz w:val="22"/>
          <w:szCs w:val="22"/>
        </w:rPr>
        <w:t xml:space="preserve"> приложимото законодателство, </w:t>
      </w:r>
      <w:r w:rsidRPr="00382FFC">
        <w:rPr>
          <w:rFonts w:eastAsia="PMingLiU"/>
          <w:b/>
          <w:sz w:val="22"/>
          <w:szCs w:val="22"/>
        </w:rPr>
        <w:t xml:space="preserve"> </w:t>
      </w:r>
      <w:r w:rsidRPr="00382FFC">
        <w:rPr>
          <w:rFonts w:eastAsia="PMingLiU"/>
          <w:sz w:val="22"/>
          <w:szCs w:val="22"/>
        </w:rPr>
        <w:t>техническата спецификация и ценовата оферта</w:t>
      </w:r>
      <w:r w:rsidR="00665238" w:rsidRPr="00382FFC">
        <w:rPr>
          <w:rFonts w:eastAsia="PMingLiU"/>
          <w:sz w:val="22"/>
          <w:szCs w:val="22"/>
        </w:rPr>
        <w:t xml:space="preserve"> на </w:t>
      </w:r>
      <w:r w:rsidR="00403C1A" w:rsidRPr="00382FFC">
        <w:rPr>
          <w:rFonts w:eastAsia="PMingLiU"/>
          <w:sz w:val="22"/>
          <w:szCs w:val="22"/>
        </w:rPr>
        <w:t>ИЗПЪЛНИТЕЛЯ.</w:t>
      </w:r>
    </w:p>
    <w:p w:rsidR="00665238" w:rsidRPr="00382FFC" w:rsidRDefault="00665238" w:rsidP="00665238">
      <w:pPr>
        <w:tabs>
          <w:tab w:val="left" w:pos="90"/>
        </w:tabs>
        <w:autoSpaceDE w:val="0"/>
        <w:autoSpaceDN w:val="0"/>
        <w:adjustRightInd w:val="0"/>
        <w:ind w:firstLine="540"/>
        <w:jc w:val="both"/>
        <w:rPr>
          <w:b/>
          <w:sz w:val="22"/>
          <w:szCs w:val="22"/>
          <w:highlight w:val="yellow"/>
        </w:rPr>
      </w:pPr>
    </w:p>
    <w:p w:rsidR="00F37C01" w:rsidRPr="00382FFC" w:rsidRDefault="00F37C01" w:rsidP="004F4D03">
      <w:pPr>
        <w:pStyle w:val="PlainText"/>
        <w:numPr>
          <w:ilvl w:val="0"/>
          <w:numId w:val="1"/>
        </w:numPr>
        <w:tabs>
          <w:tab w:val="left" w:pos="90"/>
          <w:tab w:val="left" w:pos="851"/>
        </w:tabs>
        <w:ind w:left="0" w:firstLine="540"/>
        <w:jc w:val="center"/>
        <w:rPr>
          <w:rFonts w:ascii="Times New Roman" w:hAnsi="Times New Roman" w:cs="Times New Roman"/>
          <w:b/>
          <w:sz w:val="22"/>
          <w:szCs w:val="22"/>
        </w:rPr>
      </w:pPr>
      <w:r w:rsidRPr="00382FFC">
        <w:rPr>
          <w:rFonts w:ascii="Times New Roman" w:hAnsi="Times New Roman" w:cs="Times New Roman"/>
          <w:b/>
          <w:sz w:val="22"/>
          <w:szCs w:val="22"/>
        </w:rPr>
        <w:t>ЦЕНА И НАЧИН НА ПЛАЩАНЕ</w:t>
      </w:r>
    </w:p>
    <w:p w:rsidR="00F37C01" w:rsidRPr="00403C1A" w:rsidRDefault="00D7759A" w:rsidP="001110A6">
      <w:pPr>
        <w:tabs>
          <w:tab w:val="left" w:pos="90"/>
        </w:tabs>
        <w:spacing w:before="120"/>
        <w:jc w:val="both"/>
        <w:rPr>
          <w:color w:val="000000"/>
          <w:sz w:val="22"/>
          <w:szCs w:val="22"/>
        </w:rPr>
      </w:pPr>
      <w:r w:rsidRPr="00403C1A">
        <w:rPr>
          <w:b/>
          <w:sz w:val="22"/>
          <w:szCs w:val="22"/>
        </w:rPr>
        <w:t>Чл.</w:t>
      </w:r>
      <w:r w:rsidR="009C2394" w:rsidRPr="00403C1A">
        <w:rPr>
          <w:b/>
          <w:sz w:val="22"/>
          <w:szCs w:val="22"/>
        </w:rPr>
        <w:t>3</w:t>
      </w:r>
      <w:r w:rsidR="00403C1A" w:rsidRPr="00403C1A">
        <w:rPr>
          <w:b/>
          <w:sz w:val="22"/>
          <w:szCs w:val="22"/>
        </w:rPr>
        <w:t>.(1</w:t>
      </w:r>
      <w:r w:rsidR="00F37C01" w:rsidRPr="00403C1A">
        <w:rPr>
          <w:b/>
          <w:sz w:val="22"/>
          <w:szCs w:val="22"/>
        </w:rPr>
        <w:t>)</w:t>
      </w:r>
      <w:r w:rsidR="00403C1A" w:rsidRPr="00403C1A">
        <w:rPr>
          <w:b/>
          <w:sz w:val="22"/>
          <w:szCs w:val="22"/>
        </w:rPr>
        <w:t>.</w:t>
      </w:r>
      <w:r w:rsidR="00F37C01" w:rsidRPr="00403C1A">
        <w:rPr>
          <w:sz w:val="22"/>
          <w:szCs w:val="22"/>
        </w:rPr>
        <w:t xml:space="preserve"> Стойността на настоящия договор е в размер на  </w:t>
      </w:r>
      <w:r w:rsidR="00665238" w:rsidRPr="00403C1A">
        <w:rPr>
          <w:b/>
          <w:color w:val="000000"/>
          <w:sz w:val="22"/>
          <w:szCs w:val="22"/>
        </w:rPr>
        <w:t>.....................</w:t>
      </w:r>
      <w:r w:rsidR="00EC68B3" w:rsidRPr="00403C1A">
        <w:rPr>
          <w:b/>
          <w:color w:val="000000"/>
          <w:sz w:val="22"/>
          <w:szCs w:val="22"/>
        </w:rPr>
        <w:t xml:space="preserve"> </w:t>
      </w:r>
      <w:r w:rsidR="00F57331" w:rsidRPr="00403C1A">
        <w:rPr>
          <w:b/>
          <w:sz w:val="22"/>
          <w:szCs w:val="22"/>
        </w:rPr>
        <w:t>лева</w:t>
      </w:r>
      <w:r w:rsidR="00233E38" w:rsidRPr="00403C1A">
        <w:rPr>
          <w:b/>
          <w:sz w:val="22"/>
          <w:szCs w:val="22"/>
        </w:rPr>
        <w:t xml:space="preserve"> </w:t>
      </w:r>
      <w:r w:rsidR="00F37C01" w:rsidRPr="00403C1A">
        <w:rPr>
          <w:b/>
          <w:sz w:val="22"/>
          <w:szCs w:val="22"/>
        </w:rPr>
        <w:t xml:space="preserve">без ДДС или </w:t>
      </w:r>
      <w:r w:rsidR="00665238" w:rsidRPr="00403C1A">
        <w:rPr>
          <w:b/>
          <w:sz w:val="22"/>
          <w:szCs w:val="22"/>
        </w:rPr>
        <w:t>...........................</w:t>
      </w:r>
      <w:r w:rsidR="00EC68B3" w:rsidRPr="00403C1A">
        <w:rPr>
          <w:b/>
          <w:sz w:val="22"/>
          <w:szCs w:val="22"/>
          <w:lang w:val="en-US"/>
        </w:rPr>
        <w:t xml:space="preserve"> </w:t>
      </w:r>
      <w:r w:rsidR="00F57331" w:rsidRPr="00403C1A">
        <w:rPr>
          <w:b/>
          <w:sz w:val="22"/>
          <w:szCs w:val="22"/>
        </w:rPr>
        <w:t>лева</w:t>
      </w:r>
      <w:r w:rsidR="00F37C01" w:rsidRPr="00403C1A">
        <w:rPr>
          <w:b/>
          <w:sz w:val="22"/>
          <w:szCs w:val="22"/>
        </w:rPr>
        <w:t xml:space="preserve"> с ДДС</w:t>
      </w:r>
      <w:r w:rsidR="00F37C01" w:rsidRPr="00403C1A">
        <w:rPr>
          <w:sz w:val="22"/>
          <w:szCs w:val="22"/>
        </w:rPr>
        <w:t xml:space="preserve">, </w:t>
      </w:r>
      <w:r w:rsidR="009C2394" w:rsidRPr="00403C1A">
        <w:rPr>
          <w:rFonts w:eastAsia="PMingLiU"/>
          <w:sz w:val="22"/>
          <w:szCs w:val="22"/>
        </w:rPr>
        <w:t xml:space="preserve">по единични цени </w:t>
      </w:r>
      <w:r w:rsidR="00F37C01" w:rsidRPr="00403C1A">
        <w:rPr>
          <w:sz w:val="22"/>
          <w:szCs w:val="22"/>
        </w:rPr>
        <w:t xml:space="preserve">съгласно Ценовото предложение на  </w:t>
      </w:r>
      <w:r w:rsidR="00F37C01" w:rsidRPr="0063419C">
        <w:rPr>
          <w:iCs/>
          <w:sz w:val="22"/>
          <w:szCs w:val="22"/>
        </w:rPr>
        <w:t>ИЗПЪЛНИТЕЛЯ</w:t>
      </w:r>
      <w:r w:rsidR="00C01C2A" w:rsidRPr="0063419C">
        <w:rPr>
          <w:sz w:val="22"/>
          <w:szCs w:val="22"/>
        </w:rPr>
        <w:t>.</w:t>
      </w:r>
    </w:p>
    <w:p w:rsidR="006704AC" w:rsidRPr="00403C1A" w:rsidRDefault="001110A6" w:rsidP="004F4D03">
      <w:pPr>
        <w:shd w:val="clear" w:color="auto" w:fill="FFFFFF"/>
        <w:tabs>
          <w:tab w:val="left" w:pos="90"/>
        </w:tabs>
        <w:ind w:firstLine="540"/>
        <w:jc w:val="both"/>
        <w:rPr>
          <w:rFonts w:eastAsia="PMingLiU"/>
          <w:sz w:val="22"/>
          <w:szCs w:val="22"/>
        </w:rPr>
      </w:pPr>
      <w:r w:rsidRPr="00403C1A">
        <w:rPr>
          <w:rFonts w:eastAsia="PMingLiU"/>
          <w:sz w:val="22"/>
          <w:szCs w:val="22"/>
        </w:rPr>
        <w:t xml:space="preserve">  </w:t>
      </w:r>
      <w:r w:rsidR="006704AC" w:rsidRPr="00403C1A">
        <w:rPr>
          <w:rFonts w:eastAsia="PMingLiU"/>
          <w:sz w:val="22"/>
          <w:szCs w:val="22"/>
        </w:rPr>
        <w:t xml:space="preserve"> </w:t>
      </w:r>
      <w:r w:rsidR="006704AC" w:rsidRPr="00403C1A">
        <w:rPr>
          <w:rFonts w:eastAsia="PMingLiU"/>
          <w:b/>
          <w:sz w:val="22"/>
          <w:szCs w:val="22"/>
        </w:rPr>
        <w:t>(2)</w:t>
      </w:r>
      <w:r w:rsidR="00403C1A" w:rsidRPr="00403C1A">
        <w:rPr>
          <w:rFonts w:eastAsia="PMingLiU"/>
          <w:b/>
          <w:sz w:val="22"/>
          <w:szCs w:val="22"/>
        </w:rPr>
        <w:t>.</w:t>
      </w:r>
      <w:r w:rsidR="006704AC" w:rsidRPr="00403C1A">
        <w:rPr>
          <w:rFonts w:eastAsia="PMingLiU"/>
          <w:sz w:val="22"/>
          <w:szCs w:val="22"/>
        </w:rPr>
        <w:t xml:space="preserve"> Плащането се извършва чрез б</w:t>
      </w:r>
      <w:r w:rsidR="00665238" w:rsidRPr="00403C1A">
        <w:rPr>
          <w:rFonts w:eastAsia="PMingLiU"/>
          <w:sz w:val="22"/>
          <w:szCs w:val="22"/>
        </w:rPr>
        <w:t>анков превод в лева по банкова</w:t>
      </w:r>
      <w:r w:rsidR="006704AC" w:rsidRPr="00403C1A">
        <w:rPr>
          <w:rFonts w:eastAsia="PMingLiU"/>
          <w:sz w:val="22"/>
          <w:szCs w:val="22"/>
        </w:rPr>
        <w:t xml:space="preserve"> сметка </w:t>
      </w:r>
      <w:r w:rsidR="00665238" w:rsidRPr="00403C1A">
        <w:rPr>
          <w:rFonts w:eastAsia="PMingLiU"/>
          <w:sz w:val="22"/>
          <w:szCs w:val="22"/>
        </w:rPr>
        <w:t xml:space="preserve">посочена от </w:t>
      </w:r>
      <w:r w:rsidR="006704AC" w:rsidRPr="00403C1A">
        <w:rPr>
          <w:rFonts w:eastAsia="PMingLiU"/>
          <w:sz w:val="22"/>
          <w:szCs w:val="22"/>
        </w:rPr>
        <w:t xml:space="preserve"> Изпълнителя.</w:t>
      </w:r>
    </w:p>
    <w:p w:rsidR="003972B1" w:rsidRPr="006B692E" w:rsidRDefault="006704AC" w:rsidP="004F4D03">
      <w:pPr>
        <w:shd w:val="clear" w:color="auto" w:fill="FFFFFF"/>
        <w:tabs>
          <w:tab w:val="left" w:pos="90"/>
          <w:tab w:val="left" w:pos="9360"/>
        </w:tabs>
        <w:ind w:firstLine="540"/>
        <w:jc w:val="both"/>
        <w:rPr>
          <w:rFonts w:eastAsia="PMingLiU"/>
          <w:sz w:val="22"/>
          <w:szCs w:val="22"/>
        </w:rPr>
      </w:pPr>
      <w:r w:rsidRPr="00403C1A">
        <w:rPr>
          <w:rFonts w:eastAsia="PMingLiU"/>
          <w:bCs/>
          <w:sz w:val="22"/>
          <w:szCs w:val="22"/>
        </w:rPr>
        <w:t xml:space="preserve">   </w:t>
      </w:r>
      <w:r w:rsidRPr="00403C1A">
        <w:rPr>
          <w:rFonts w:eastAsia="PMingLiU"/>
          <w:b/>
          <w:bCs/>
          <w:sz w:val="22"/>
          <w:szCs w:val="22"/>
        </w:rPr>
        <w:t>(3)</w:t>
      </w:r>
      <w:r w:rsidR="00403C1A" w:rsidRPr="00403C1A">
        <w:rPr>
          <w:rFonts w:eastAsia="PMingLiU"/>
          <w:b/>
          <w:bCs/>
          <w:sz w:val="22"/>
          <w:szCs w:val="22"/>
        </w:rPr>
        <w:t>.</w:t>
      </w:r>
      <w:r w:rsidRPr="00403C1A">
        <w:rPr>
          <w:rFonts w:eastAsia="PMingLiU"/>
          <w:bCs/>
          <w:sz w:val="22"/>
          <w:szCs w:val="22"/>
        </w:rPr>
        <w:t xml:space="preserve"> </w:t>
      </w:r>
      <w:r w:rsidRPr="00403C1A">
        <w:rPr>
          <w:rFonts w:eastAsia="PMingLiU"/>
          <w:sz w:val="22"/>
          <w:szCs w:val="22"/>
        </w:rPr>
        <w:t xml:space="preserve">Плащанията се извършват след </w:t>
      </w:r>
      <w:r w:rsidR="006869A7" w:rsidRPr="00403C1A">
        <w:rPr>
          <w:rFonts w:eastAsia="PMingLiU"/>
          <w:sz w:val="22"/>
          <w:szCs w:val="22"/>
        </w:rPr>
        <w:t>всяка доставка</w:t>
      </w:r>
      <w:r w:rsidRPr="00403C1A">
        <w:rPr>
          <w:rFonts w:eastAsia="PMingLiU"/>
          <w:sz w:val="22"/>
          <w:szCs w:val="22"/>
        </w:rPr>
        <w:t xml:space="preserve"> в срок </w:t>
      </w:r>
      <w:r w:rsidR="00827DFD" w:rsidRPr="00403C1A">
        <w:rPr>
          <w:rFonts w:eastAsia="PMingLiU"/>
          <w:sz w:val="22"/>
          <w:szCs w:val="22"/>
        </w:rPr>
        <w:t>до</w:t>
      </w:r>
      <w:r w:rsidRPr="00403C1A">
        <w:rPr>
          <w:rFonts w:eastAsia="PMingLiU"/>
          <w:sz w:val="22"/>
          <w:szCs w:val="22"/>
        </w:rPr>
        <w:t xml:space="preserve"> 30 (тридесет) календарни дни </w:t>
      </w:r>
      <w:r w:rsidRPr="006B692E">
        <w:rPr>
          <w:rFonts w:eastAsia="PMingLiU"/>
          <w:sz w:val="22"/>
          <w:szCs w:val="22"/>
        </w:rPr>
        <w:t xml:space="preserve">след предоставяне на фактура оригинал, придружена </w:t>
      </w:r>
      <w:r w:rsidR="006869A7" w:rsidRPr="006B692E">
        <w:rPr>
          <w:rFonts w:eastAsia="PMingLiU"/>
          <w:sz w:val="22"/>
          <w:szCs w:val="22"/>
        </w:rPr>
        <w:t>с</w:t>
      </w:r>
      <w:r w:rsidR="003972B1" w:rsidRPr="006B692E">
        <w:rPr>
          <w:rFonts w:eastAsia="PMingLiU"/>
          <w:sz w:val="22"/>
          <w:szCs w:val="22"/>
        </w:rPr>
        <w:t>:</w:t>
      </w:r>
    </w:p>
    <w:p w:rsidR="003972B1" w:rsidRPr="006B692E" w:rsidRDefault="006869A7" w:rsidP="004F4D03">
      <w:pPr>
        <w:shd w:val="clear" w:color="auto" w:fill="FFFFFF"/>
        <w:tabs>
          <w:tab w:val="left" w:pos="90"/>
          <w:tab w:val="left" w:pos="9360"/>
        </w:tabs>
        <w:ind w:firstLine="540"/>
        <w:jc w:val="both"/>
        <w:rPr>
          <w:sz w:val="22"/>
          <w:szCs w:val="22"/>
        </w:rPr>
      </w:pPr>
      <w:r w:rsidRPr="006B692E">
        <w:rPr>
          <w:rFonts w:eastAsia="PMingLiU"/>
          <w:sz w:val="22"/>
          <w:szCs w:val="22"/>
        </w:rPr>
        <w:t xml:space="preserve"> </w:t>
      </w:r>
      <w:r w:rsidR="003972B1" w:rsidRPr="006B692E">
        <w:rPr>
          <w:rFonts w:eastAsia="PMingLiU"/>
          <w:sz w:val="22"/>
          <w:szCs w:val="22"/>
        </w:rPr>
        <w:t>1.</w:t>
      </w:r>
      <w:r w:rsidR="00B758AF">
        <w:rPr>
          <w:rFonts w:eastAsia="PMingLiU"/>
          <w:sz w:val="22"/>
          <w:szCs w:val="22"/>
        </w:rPr>
        <w:t xml:space="preserve"> </w:t>
      </w:r>
      <w:r w:rsidR="006B692E" w:rsidRPr="006B692E">
        <w:rPr>
          <w:rFonts w:eastAsia="PMingLiU"/>
          <w:sz w:val="22"/>
          <w:szCs w:val="22"/>
        </w:rPr>
        <w:t>О</w:t>
      </w:r>
      <w:r w:rsidR="003972B1" w:rsidRPr="006B692E">
        <w:rPr>
          <w:rFonts w:eastAsia="PMingLiU"/>
          <w:sz w:val="22"/>
          <w:szCs w:val="22"/>
        </w:rPr>
        <w:t xml:space="preserve">кончателен </w:t>
      </w:r>
      <w:proofErr w:type="spellStart"/>
      <w:r w:rsidRPr="006B692E">
        <w:rPr>
          <w:rFonts w:eastAsia="PMingLiU"/>
          <w:sz w:val="22"/>
          <w:szCs w:val="22"/>
        </w:rPr>
        <w:t>приемо</w:t>
      </w:r>
      <w:proofErr w:type="spellEnd"/>
      <w:r w:rsidRPr="006B692E">
        <w:rPr>
          <w:rFonts w:eastAsia="PMingLiU"/>
          <w:sz w:val="22"/>
          <w:szCs w:val="22"/>
        </w:rPr>
        <w:t>-предавателен протокол за извършената и приета доставка</w:t>
      </w:r>
      <w:r w:rsidR="00403C1A" w:rsidRPr="006B692E">
        <w:rPr>
          <w:sz w:val="22"/>
          <w:szCs w:val="22"/>
        </w:rPr>
        <w:t xml:space="preserve"> на всички артикули (оборудване и консумативи)</w:t>
      </w:r>
      <w:r w:rsidR="006B692E" w:rsidRPr="006B692E">
        <w:rPr>
          <w:sz w:val="22"/>
          <w:szCs w:val="22"/>
        </w:rPr>
        <w:t>;</w:t>
      </w:r>
      <w:r w:rsidR="003972B1" w:rsidRPr="006B692E">
        <w:rPr>
          <w:sz w:val="22"/>
          <w:szCs w:val="22"/>
        </w:rPr>
        <w:t xml:space="preserve"> </w:t>
      </w:r>
    </w:p>
    <w:p w:rsidR="006704AC" w:rsidRPr="006B692E" w:rsidRDefault="003972B1" w:rsidP="004F4D03">
      <w:pPr>
        <w:shd w:val="clear" w:color="auto" w:fill="FFFFFF"/>
        <w:tabs>
          <w:tab w:val="left" w:pos="90"/>
          <w:tab w:val="left" w:pos="9360"/>
        </w:tabs>
        <w:ind w:firstLine="540"/>
        <w:jc w:val="both"/>
        <w:rPr>
          <w:rFonts w:eastAsia="PMingLiU"/>
          <w:sz w:val="22"/>
          <w:szCs w:val="22"/>
        </w:rPr>
      </w:pPr>
      <w:r w:rsidRPr="006B692E">
        <w:rPr>
          <w:sz w:val="22"/>
          <w:szCs w:val="22"/>
        </w:rPr>
        <w:t>2.</w:t>
      </w:r>
      <w:r w:rsidR="00B758AF">
        <w:rPr>
          <w:sz w:val="22"/>
          <w:szCs w:val="22"/>
        </w:rPr>
        <w:t xml:space="preserve"> </w:t>
      </w:r>
      <w:r w:rsidRPr="006B692E">
        <w:rPr>
          <w:bCs/>
          <w:iCs/>
          <w:color w:val="000000"/>
          <w:sz w:val="22"/>
          <w:szCs w:val="22"/>
        </w:rPr>
        <w:t>Декларация подписана от Изпълнителя, че доставеното оборудване е  ново и неупотребявано</w:t>
      </w:r>
      <w:r w:rsidR="006869A7" w:rsidRPr="006B692E">
        <w:rPr>
          <w:rFonts w:eastAsia="PMingLiU"/>
          <w:sz w:val="22"/>
          <w:szCs w:val="22"/>
        </w:rPr>
        <w:t>.</w:t>
      </w:r>
      <w:r w:rsidR="006B692E" w:rsidRPr="006B692E">
        <w:rPr>
          <w:rFonts w:eastAsia="PMingLiU"/>
          <w:sz w:val="22"/>
          <w:szCs w:val="22"/>
        </w:rPr>
        <w:t>;</w:t>
      </w:r>
    </w:p>
    <w:p w:rsidR="006B692E" w:rsidRPr="006B692E" w:rsidRDefault="006B692E" w:rsidP="004F4D03">
      <w:pPr>
        <w:shd w:val="clear" w:color="auto" w:fill="FFFFFF"/>
        <w:tabs>
          <w:tab w:val="left" w:pos="90"/>
          <w:tab w:val="left" w:pos="9360"/>
        </w:tabs>
        <w:ind w:firstLine="540"/>
        <w:jc w:val="both"/>
        <w:rPr>
          <w:rFonts w:eastAsia="PMingLiU"/>
          <w:sz w:val="22"/>
          <w:szCs w:val="22"/>
        </w:rPr>
      </w:pPr>
      <w:r w:rsidRPr="006B692E">
        <w:rPr>
          <w:rFonts w:eastAsia="PMingLiU"/>
          <w:sz w:val="22"/>
          <w:szCs w:val="22"/>
        </w:rPr>
        <w:t xml:space="preserve">3. </w:t>
      </w:r>
      <w:r w:rsidR="00B758AF">
        <w:rPr>
          <w:rFonts w:eastAsia="PMingLiU"/>
          <w:sz w:val="22"/>
          <w:szCs w:val="22"/>
        </w:rPr>
        <w:t xml:space="preserve">  </w:t>
      </w:r>
      <w:r w:rsidRPr="006B692E">
        <w:rPr>
          <w:rFonts w:eastAsia="PMingLiU"/>
          <w:sz w:val="22"/>
          <w:szCs w:val="22"/>
        </w:rPr>
        <w:t>Гаранционна карта/гаранционни карти за доставеното оборудване и консумативи</w:t>
      </w:r>
      <w:r w:rsidR="002A1F0B">
        <w:rPr>
          <w:rFonts w:eastAsia="PMingLiU"/>
          <w:sz w:val="22"/>
          <w:szCs w:val="22"/>
          <w:lang w:val="en-US"/>
        </w:rPr>
        <w:t xml:space="preserve"> (</w:t>
      </w:r>
      <w:r w:rsidR="002A1F0B">
        <w:rPr>
          <w:rFonts w:eastAsia="PMingLiU"/>
          <w:sz w:val="22"/>
          <w:szCs w:val="22"/>
        </w:rPr>
        <w:t>ако е приложимо</w:t>
      </w:r>
      <w:r w:rsidR="002A1F0B">
        <w:rPr>
          <w:rFonts w:eastAsia="PMingLiU"/>
          <w:sz w:val="22"/>
          <w:szCs w:val="22"/>
          <w:lang w:val="en-US"/>
        </w:rPr>
        <w:t>)</w:t>
      </w:r>
      <w:r w:rsidRPr="006B692E">
        <w:rPr>
          <w:rFonts w:eastAsia="PMingLiU"/>
          <w:sz w:val="22"/>
          <w:szCs w:val="22"/>
        </w:rPr>
        <w:t>;</w:t>
      </w:r>
    </w:p>
    <w:p w:rsidR="006B692E" w:rsidRPr="00611A90" w:rsidRDefault="006B692E" w:rsidP="006B692E">
      <w:pPr>
        <w:jc w:val="both"/>
        <w:rPr>
          <w:sz w:val="22"/>
          <w:szCs w:val="22"/>
        </w:rPr>
      </w:pPr>
      <w:r w:rsidRPr="006B692E">
        <w:rPr>
          <w:b/>
          <w:sz w:val="22"/>
          <w:szCs w:val="22"/>
        </w:rPr>
        <w:t xml:space="preserve">             (4</w:t>
      </w:r>
      <w:r w:rsidRPr="00611A90">
        <w:rPr>
          <w:b/>
          <w:sz w:val="22"/>
          <w:szCs w:val="22"/>
        </w:rPr>
        <w:t>).</w:t>
      </w:r>
      <w:r w:rsidRPr="00611A90">
        <w:rPr>
          <w:sz w:val="22"/>
          <w:szCs w:val="22"/>
        </w:rPr>
        <w:t xml:space="preserve">  Всички документи  се  представят  на  български език или в превод.</w:t>
      </w:r>
    </w:p>
    <w:p w:rsidR="00403C1A" w:rsidRPr="00B01632" w:rsidRDefault="001110A6" w:rsidP="00B01632">
      <w:pPr>
        <w:widowControl w:val="0"/>
        <w:autoSpaceDE w:val="0"/>
        <w:jc w:val="both"/>
        <w:rPr>
          <w:sz w:val="22"/>
          <w:szCs w:val="22"/>
        </w:rPr>
      </w:pPr>
      <w:r w:rsidRPr="00611A90">
        <w:rPr>
          <w:sz w:val="22"/>
          <w:szCs w:val="22"/>
        </w:rPr>
        <w:t xml:space="preserve">       </w:t>
      </w:r>
      <w:r w:rsidR="00403C1A" w:rsidRPr="00611A90">
        <w:rPr>
          <w:sz w:val="22"/>
          <w:szCs w:val="22"/>
        </w:rPr>
        <w:t xml:space="preserve">    </w:t>
      </w:r>
      <w:r w:rsidR="007B4AD4" w:rsidRPr="00611A90">
        <w:rPr>
          <w:sz w:val="22"/>
          <w:szCs w:val="22"/>
        </w:rPr>
        <w:t xml:space="preserve"> </w:t>
      </w:r>
      <w:r w:rsidR="006B692E" w:rsidRPr="00611A90">
        <w:rPr>
          <w:sz w:val="22"/>
          <w:szCs w:val="22"/>
        </w:rPr>
        <w:t xml:space="preserve"> </w:t>
      </w:r>
      <w:r w:rsidR="007B4AD4" w:rsidRPr="00611A90">
        <w:rPr>
          <w:b/>
          <w:sz w:val="22"/>
          <w:szCs w:val="22"/>
        </w:rPr>
        <w:t>(</w:t>
      </w:r>
      <w:r w:rsidR="006B692E" w:rsidRPr="00611A90">
        <w:rPr>
          <w:b/>
          <w:sz w:val="22"/>
          <w:szCs w:val="22"/>
        </w:rPr>
        <w:t>5</w:t>
      </w:r>
      <w:r w:rsidR="007B4AD4" w:rsidRPr="00611A90">
        <w:rPr>
          <w:b/>
          <w:sz w:val="22"/>
          <w:szCs w:val="22"/>
        </w:rPr>
        <w:t>)</w:t>
      </w:r>
      <w:r w:rsidR="00403C1A" w:rsidRPr="00611A90">
        <w:rPr>
          <w:b/>
          <w:sz w:val="22"/>
          <w:szCs w:val="22"/>
        </w:rPr>
        <w:t>.</w:t>
      </w:r>
      <w:r w:rsidR="007B4AD4" w:rsidRPr="00611A90">
        <w:rPr>
          <w:sz w:val="22"/>
          <w:szCs w:val="22"/>
        </w:rPr>
        <w:t xml:space="preserve"> Във фактурата като основание за плащане следва да се посочи предмета на договора, както и че </w:t>
      </w:r>
      <w:r w:rsidR="007B4AD4" w:rsidRPr="00ED2C15">
        <w:rPr>
          <w:sz w:val="22"/>
          <w:szCs w:val="22"/>
          <w:lang w:val="ru-RU"/>
        </w:rPr>
        <w:t xml:space="preserve">„Разходът е </w:t>
      </w:r>
      <w:r w:rsidR="008F34B5">
        <w:rPr>
          <w:sz w:val="22"/>
          <w:szCs w:val="22"/>
        </w:rPr>
        <w:t>се извършва по  Договор №.....</w:t>
      </w:r>
      <w:r w:rsidR="00403C1A" w:rsidRPr="00ED2C15">
        <w:rPr>
          <w:sz w:val="22"/>
          <w:szCs w:val="22"/>
        </w:rPr>
        <w:t xml:space="preserve"> с предмет: </w:t>
      </w:r>
      <w:r w:rsidR="00403C1A" w:rsidRPr="00ED2C15">
        <w:rPr>
          <w:sz w:val="22"/>
          <w:szCs w:val="22"/>
          <w:lang w:eastAsia="en-US"/>
        </w:rPr>
        <w:t>„</w:t>
      </w:r>
      <w:r w:rsidR="00403C1A" w:rsidRPr="00ED2C15">
        <w:rPr>
          <w:rStyle w:val="filled-value"/>
          <w:sz w:val="22"/>
          <w:szCs w:val="22"/>
        </w:rPr>
        <w:t>Доставка на</w:t>
      </w:r>
      <w:r w:rsidR="00403C1A" w:rsidRPr="00611A90">
        <w:rPr>
          <w:rStyle w:val="filled-value"/>
          <w:sz w:val="22"/>
          <w:szCs w:val="22"/>
        </w:rPr>
        <w:t xml:space="preserve"> оборудване и консумативи за компютърни конфигурации по проект  </w:t>
      </w:r>
      <w:r w:rsidR="00403C1A" w:rsidRPr="00611A90">
        <w:rPr>
          <w:rStyle w:val="filled-value"/>
          <w:sz w:val="22"/>
          <w:szCs w:val="22"/>
          <w:lang w:val="en-US"/>
        </w:rPr>
        <w:t>BG05M</w:t>
      </w:r>
      <w:r w:rsidR="00403C1A" w:rsidRPr="00611A90">
        <w:rPr>
          <w:rStyle w:val="filled-value"/>
          <w:sz w:val="22"/>
          <w:szCs w:val="22"/>
        </w:rPr>
        <w:t>ОР001-1.052-</w:t>
      </w:r>
      <w:r w:rsidR="00403C1A" w:rsidRPr="00611A90">
        <w:rPr>
          <w:rStyle w:val="filled-value"/>
          <w:sz w:val="22"/>
          <w:szCs w:val="22"/>
          <w:lang w:val="en-US"/>
        </w:rPr>
        <w:t>0001</w:t>
      </w:r>
      <w:r w:rsidR="00403C1A" w:rsidRPr="00611A90">
        <w:rPr>
          <w:rStyle w:val="filled-value"/>
          <w:color w:val="000000" w:themeColor="text1"/>
          <w:sz w:val="22"/>
          <w:szCs w:val="22"/>
          <w:lang w:val="en-US"/>
        </w:rPr>
        <w:t xml:space="preserve"> </w:t>
      </w:r>
      <w:r w:rsidR="00403C1A" w:rsidRPr="00611A90">
        <w:rPr>
          <w:rStyle w:val="filled-value"/>
          <w:color w:val="000000" w:themeColor="text1"/>
          <w:sz w:val="22"/>
          <w:szCs w:val="22"/>
        </w:rPr>
        <w:t xml:space="preserve"> </w:t>
      </w:r>
      <w:r w:rsidR="00403C1A" w:rsidRPr="00611A90">
        <w:rPr>
          <w:color w:val="000000" w:themeColor="text1"/>
          <w:sz w:val="22"/>
          <w:szCs w:val="22"/>
        </w:rPr>
        <w:lastRenderedPageBreak/>
        <w:t>„Младите хора в община Свиленград- активни участници на пазара на труда”,</w:t>
      </w:r>
      <w:r w:rsidR="00403C1A" w:rsidRPr="00611A90">
        <w:rPr>
          <w:color w:val="000000" w:themeColor="text1"/>
          <w:sz w:val="22"/>
          <w:szCs w:val="22"/>
          <w:lang w:val="en-US"/>
        </w:rPr>
        <w:t xml:space="preserve"> </w:t>
      </w:r>
      <w:r w:rsidR="00403C1A" w:rsidRPr="00611A90">
        <w:rPr>
          <w:color w:val="000000" w:themeColor="text1"/>
          <w:sz w:val="22"/>
          <w:szCs w:val="22"/>
        </w:rPr>
        <w:t>финансиран по ОП „РЧР”, процедура: МИГ Свиленград Ареал 1.3 Устойчиво интегриране на пазара на</w:t>
      </w:r>
      <w:r w:rsidR="00403C1A" w:rsidRPr="00611A90">
        <w:rPr>
          <w:sz w:val="22"/>
          <w:szCs w:val="22"/>
        </w:rPr>
        <w:t xml:space="preserve"> труда на младите хора” </w:t>
      </w:r>
      <w:r w:rsidR="00B758AF" w:rsidRPr="00611A90">
        <w:rPr>
          <w:sz w:val="22"/>
          <w:szCs w:val="22"/>
        </w:rPr>
        <w:t>.</w:t>
      </w:r>
      <w:r w:rsidR="00B01632" w:rsidRPr="00611A90">
        <w:rPr>
          <w:sz w:val="22"/>
          <w:szCs w:val="22"/>
        </w:rPr>
        <w:t xml:space="preserve"> Всички фактури по този договор следва да се издават , при съобразяване изискванията на ВЪЗЛОЖИТЕЛЯ за форма и</w:t>
      </w:r>
      <w:r w:rsidR="00611A90">
        <w:rPr>
          <w:sz w:val="22"/>
          <w:szCs w:val="22"/>
        </w:rPr>
        <w:t xml:space="preserve"> </w:t>
      </w:r>
      <w:r w:rsidR="00B01632" w:rsidRPr="00611A90">
        <w:rPr>
          <w:sz w:val="22"/>
          <w:szCs w:val="22"/>
        </w:rPr>
        <w:t>съдържание. Фактурите се издават в български</w:t>
      </w:r>
      <w:r w:rsidR="00B01632" w:rsidRPr="00B758AF">
        <w:rPr>
          <w:sz w:val="22"/>
          <w:szCs w:val="22"/>
        </w:rPr>
        <w:t xml:space="preserve"> лева.</w:t>
      </w:r>
    </w:p>
    <w:p w:rsidR="00403C1A" w:rsidRPr="00403C1A" w:rsidRDefault="00B01632" w:rsidP="00B01632">
      <w:pPr>
        <w:jc w:val="both"/>
        <w:rPr>
          <w:sz w:val="22"/>
          <w:szCs w:val="22"/>
        </w:rPr>
      </w:pPr>
      <w:r>
        <w:rPr>
          <w:b/>
          <w:sz w:val="22"/>
          <w:szCs w:val="22"/>
        </w:rPr>
        <w:t xml:space="preserve">               </w:t>
      </w:r>
      <w:r w:rsidR="00403C1A" w:rsidRPr="00403C1A">
        <w:rPr>
          <w:b/>
          <w:sz w:val="22"/>
          <w:szCs w:val="22"/>
        </w:rPr>
        <w:t>(</w:t>
      </w:r>
      <w:r w:rsidR="006B692E">
        <w:rPr>
          <w:b/>
          <w:sz w:val="22"/>
          <w:szCs w:val="22"/>
        </w:rPr>
        <w:t>6</w:t>
      </w:r>
      <w:r w:rsidR="00403C1A" w:rsidRPr="00403C1A">
        <w:rPr>
          <w:b/>
          <w:sz w:val="22"/>
          <w:szCs w:val="22"/>
        </w:rPr>
        <w:t>).</w:t>
      </w:r>
      <w:r w:rsidR="00403C1A" w:rsidRPr="00403C1A">
        <w:rPr>
          <w:sz w:val="22"/>
          <w:szCs w:val="22"/>
        </w:rPr>
        <w:t xml:space="preserve"> Срокът за плащане спира да тече от момента, в който ИЗПЪЛНИТЕЛЯТ бъде уведомен, че фактурата му не може да бъде платена поради липсващи и/или некоректни </w:t>
      </w:r>
      <w:proofErr w:type="spellStart"/>
      <w:r w:rsidR="00403C1A" w:rsidRPr="00403C1A">
        <w:rPr>
          <w:sz w:val="22"/>
          <w:szCs w:val="22"/>
        </w:rPr>
        <w:t>придружителни</w:t>
      </w:r>
      <w:proofErr w:type="spellEnd"/>
      <w:r w:rsidR="00403C1A" w:rsidRPr="00403C1A">
        <w:rPr>
          <w:sz w:val="22"/>
          <w:szCs w:val="22"/>
        </w:rPr>
        <w:t xml:space="preserve"> документи или наличие на доказателства, че разходът не е правомерен. ИЗПЪЛНИТЕЛЯТ трябва да даде разяснения, да направи изменения в документите или представи допълнителна информация в срок до пет работни дни, след като бъде уведомен за това. Периодът за плащане продължава да тече от датата, на която ВЪЗЛОЖИТЕЛЯТ получи правилно оформена фактура или одобри поисканите разяснения, корекциите в документите или допълнителната информация.</w:t>
      </w:r>
    </w:p>
    <w:p w:rsidR="008C7B18" w:rsidRDefault="006B692E" w:rsidP="00403C1A">
      <w:pPr>
        <w:widowControl w:val="0"/>
        <w:autoSpaceDE w:val="0"/>
        <w:jc w:val="both"/>
        <w:rPr>
          <w:sz w:val="22"/>
          <w:szCs w:val="22"/>
        </w:rPr>
      </w:pPr>
      <w:r>
        <w:rPr>
          <w:b/>
          <w:sz w:val="22"/>
          <w:szCs w:val="22"/>
        </w:rPr>
        <w:t xml:space="preserve">             </w:t>
      </w:r>
      <w:r w:rsidR="00403C1A" w:rsidRPr="00403C1A">
        <w:rPr>
          <w:b/>
          <w:sz w:val="22"/>
          <w:szCs w:val="22"/>
        </w:rPr>
        <w:t>(</w:t>
      </w:r>
      <w:r>
        <w:rPr>
          <w:b/>
          <w:sz w:val="22"/>
          <w:szCs w:val="22"/>
        </w:rPr>
        <w:t>7</w:t>
      </w:r>
      <w:r w:rsidR="00403C1A" w:rsidRPr="00403C1A">
        <w:rPr>
          <w:b/>
          <w:sz w:val="22"/>
          <w:szCs w:val="22"/>
        </w:rPr>
        <w:t>).</w:t>
      </w:r>
      <w:r w:rsidR="00403C1A" w:rsidRPr="00403C1A">
        <w:rPr>
          <w:sz w:val="22"/>
          <w:szCs w:val="22"/>
        </w:rPr>
        <w:t xml:space="preserve"> Сроковете за всички плащания по договора могат да бъдат удължени при възникнали обстоятелства съгласно чл.303а, ал.2 от Търговския закон.</w:t>
      </w:r>
    </w:p>
    <w:p w:rsidR="00CB6675" w:rsidRDefault="006B692E" w:rsidP="00403C1A">
      <w:pPr>
        <w:widowControl w:val="0"/>
        <w:autoSpaceDE w:val="0"/>
        <w:jc w:val="both"/>
        <w:rPr>
          <w:sz w:val="22"/>
          <w:szCs w:val="22"/>
        </w:rPr>
      </w:pPr>
      <w:r>
        <w:rPr>
          <w:b/>
          <w:sz w:val="22"/>
          <w:szCs w:val="22"/>
        </w:rPr>
        <w:t xml:space="preserve">             </w:t>
      </w:r>
      <w:r w:rsidR="00CB6675" w:rsidRPr="00CB6675">
        <w:rPr>
          <w:b/>
          <w:sz w:val="22"/>
          <w:szCs w:val="22"/>
        </w:rPr>
        <w:t>(</w:t>
      </w:r>
      <w:r>
        <w:rPr>
          <w:b/>
          <w:sz w:val="22"/>
          <w:szCs w:val="22"/>
        </w:rPr>
        <w:t>8</w:t>
      </w:r>
      <w:r w:rsidR="00CB6675" w:rsidRPr="00CB6675">
        <w:rPr>
          <w:b/>
          <w:sz w:val="22"/>
          <w:szCs w:val="22"/>
        </w:rPr>
        <w:t>).</w:t>
      </w:r>
      <w:r w:rsidR="00B01632">
        <w:rPr>
          <w:b/>
          <w:sz w:val="22"/>
          <w:szCs w:val="22"/>
        </w:rPr>
        <w:t xml:space="preserve"> </w:t>
      </w:r>
      <w:r w:rsidR="00CB6675" w:rsidRPr="00CB6675">
        <w:rPr>
          <w:sz w:val="22"/>
          <w:szCs w:val="22"/>
        </w:rPr>
        <w:t xml:space="preserve">Когато ИЗПЪЛНИТЕЛЯТ е сключил договор/договори за </w:t>
      </w:r>
      <w:proofErr w:type="spellStart"/>
      <w:r w:rsidR="00CB6675" w:rsidRPr="00CB6675">
        <w:rPr>
          <w:sz w:val="22"/>
          <w:szCs w:val="22"/>
        </w:rPr>
        <w:t>подизпълнение</w:t>
      </w:r>
      <w:proofErr w:type="spellEnd"/>
      <w:r w:rsidR="00CB6675" w:rsidRPr="00CB6675">
        <w:rPr>
          <w:sz w:val="22"/>
          <w:szCs w:val="22"/>
        </w:rPr>
        <w:t>, ВЪЗЛОЖИТЕЛЯТ извършва окончателно плащане към него, след като бъдат представени доказателства, че ИЗПЪЛНИТЕЛЯТ е заплатил на подизпълнителя/подизпълнителите за изпълнените от тях работи, които са приети по реда съответния ред.</w:t>
      </w:r>
    </w:p>
    <w:p w:rsidR="00B6320F" w:rsidRPr="00B758AF" w:rsidRDefault="00B6320F" w:rsidP="00403C1A">
      <w:pPr>
        <w:widowControl w:val="0"/>
        <w:autoSpaceDE w:val="0"/>
        <w:jc w:val="both"/>
        <w:rPr>
          <w:b/>
          <w:sz w:val="22"/>
          <w:szCs w:val="22"/>
        </w:rPr>
      </w:pPr>
    </w:p>
    <w:p w:rsidR="00F37C01" w:rsidRPr="00382FFC" w:rsidRDefault="00F37C01" w:rsidP="004F4D03">
      <w:pPr>
        <w:pStyle w:val="ListParagraph"/>
        <w:numPr>
          <w:ilvl w:val="0"/>
          <w:numId w:val="1"/>
        </w:numPr>
        <w:tabs>
          <w:tab w:val="left" w:pos="90"/>
        </w:tabs>
        <w:ind w:left="0" w:firstLine="540"/>
        <w:jc w:val="center"/>
        <w:rPr>
          <w:b/>
          <w:sz w:val="22"/>
          <w:szCs w:val="22"/>
        </w:rPr>
      </w:pPr>
      <w:r w:rsidRPr="00382FFC">
        <w:rPr>
          <w:b/>
          <w:sz w:val="22"/>
          <w:szCs w:val="22"/>
        </w:rPr>
        <w:t>СРОК И НАЧИН НА ИЗПЪЛНЕНИЕ</w:t>
      </w:r>
    </w:p>
    <w:p w:rsidR="00EC13C9" w:rsidRPr="00382FFC" w:rsidRDefault="00EC13C9" w:rsidP="004F4D03">
      <w:pPr>
        <w:pStyle w:val="ListParagraph"/>
        <w:tabs>
          <w:tab w:val="left" w:pos="90"/>
        </w:tabs>
        <w:ind w:left="0" w:firstLine="540"/>
        <w:rPr>
          <w:b/>
          <w:sz w:val="22"/>
          <w:szCs w:val="22"/>
        </w:rPr>
      </w:pPr>
    </w:p>
    <w:p w:rsidR="005F3BDB" w:rsidRPr="00382FFC" w:rsidRDefault="0063419C" w:rsidP="005F3BDB">
      <w:pPr>
        <w:tabs>
          <w:tab w:val="left" w:pos="90"/>
        </w:tabs>
        <w:jc w:val="both"/>
        <w:rPr>
          <w:rFonts w:eastAsia="PMingLiU"/>
          <w:sz w:val="22"/>
          <w:szCs w:val="22"/>
          <w:highlight w:val="yellow"/>
        </w:rPr>
      </w:pPr>
      <w:r>
        <w:rPr>
          <w:rFonts w:eastAsia="PMingLiU"/>
          <w:b/>
          <w:sz w:val="22"/>
          <w:szCs w:val="22"/>
        </w:rPr>
        <w:t>Чл.</w:t>
      </w:r>
      <w:r w:rsidR="00EC13C9" w:rsidRPr="000B10CF">
        <w:rPr>
          <w:rFonts w:eastAsia="PMingLiU"/>
          <w:b/>
          <w:sz w:val="22"/>
          <w:szCs w:val="22"/>
        </w:rPr>
        <w:t>4</w:t>
      </w:r>
      <w:r w:rsidRPr="000B10CF">
        <w:rPr>
          <w:rFonts w:eastAsia="PMingLiU"/>
          <w:sz w:val="22"/>
          <w:szCs w:val="22"/>
        </w:rPr>
        <w:t>.</w:t>
      </w:r>
      <w:r w:rsidR="00EC13C9" w:rsidRPr="000B10CF">
        <w:rPr>
          <w:rFonts w:eastAsia="PMingLiU"/>
          <w:b/>
          <w:sz w:val="22"/>
          <w:szCs w:val="22"/>
        </w:rPr>
        <w:t>(1)</w:t>
      </w:r>
      <w:r w:rsidRPr="000B10CF">
        <w:rPr>
          <w:rFonts w:eastAsia="PMingLiU"/>
          <w:b/>
          <w:sz w:val="22"/>
          <w:szCs w:val="22"/>
        </w:rPr>
        <w:t>.</w:t>
      </w:r>
      <w:r w:rsidR="00EC13C9" w:rsidRPr="000B10CF">
        <w:rPr>
          <w:rFonts w:eastAsia="PMingLiU"/>
          <w:sz w:val="22"/>
          <w:szCs w:val="22"/>
        </w:rPr>
        <w:t xml:space="preserve"> </w:t>
      </w:r>
      <w:r w:rsidR="000B10CF" w:rsidRPr="000B10CF">
        <w:rPr>
          <w:rFonts w:eastAsia="PMingLiU"/>
          <w:sz w:val="22"/>
          <w:szCs w:val="22"/>
        </w:rPr>
        <w:t xml:space="preserve">Срокът за изпълнение на доставката </w:t>
      </w:r>
      <w:r w:rsidR="000B10CF" w:rsidRPr="00641646">
        <w:rPr>
          <w:rFonts w:eastAsia="PMingLiU"/>
          <w:sz w:val="22"/>
          <w:szCs w:val="22"/>
        </w:rPr>
        <w:t xml:space="preserve">е </w:t>
      </w:r>
      <w:r w:rsidR="000B10CF" w:rsidRPr="00B758AF">
        <w:rPr>
          <w:rFonts w:eastAsia="PMingLiU"/>
          <w:sz w:val="22"/>
          <w:szCs w:val="22"/>
        </w:rPr>
        <w:t>15</w:t>
      </w:r>
      <w:r w:rsidR="000B10CF" w:rsidRPr="00B758AF">
        <w:rPr>
          <w:rFonts w:eastAsia="PMingLiU"/>
          <w:sz w:val="22"/>
          <w:szCs w:val="22"/>
          <w:lang w:val="en-US"/>
        </w:rPr>
        <w:t xml:space="preserve"> /</w:t>
      </w:r>
      <w:r w:rsidR="000B10CF" w:rsidRPr="00B758AF">
        <w:rPr>
          <w:rFonts w:eastAsia="PMingLiU"/>
          <w:sz w:val="22"/>
          <w:szCs w:val="22"/>
        </w:rPr>
        <w:t>петнадесет</w:t>
      </w:r>
      <w:r w:rsidR="000B10CF" w:rsidRPr="00B758AF">
        <w:rPr>
          <w:rFonts w:eastAsia="PMingLiU"/>
          <w:sz w:val="22"/>
          <w:szCs w:val="22"/>
          <w:lang w:val="en-US"/>
        </w:rPr>
        <w:t xml:space="preserve">/ </w:t>
      </w:r>
      <w:r w:rsidR="000B10CF" w:rsidRPr="00B6320F">
        <w:rPr>
          <w:rFonts w:eastAsia="PMingLiU"/>
          <w:sz w:val="22"/>
          <w:szCs w:val="22"/>
        </w:rPr>
        <w:t>календарни</w:t>
      </w:r>
      <w:r w:rsidR="000B10CF" w:rsidRPr="00641646">
        <w:rPr>
          <w:rFonts w:eastAsia="PMingLiU"/>
          <w:sz w:val="22"/>
          <w:szCs w:val="22"/>
          <w:lang w:val="en-US"/>
        </w:rPr>
        <w:t xml:space="preserve"> </w:t>
      </w:r>
      <w:proofErr w:type="spellStart"/>
      <w:r w:rsidR="000B10CF" w:rsidRPr="00641646">
        <w:rPr>
          <w:rFonts w:eastAsia="PMingLiU"/>
          <w:sz w:val="22"/>
          <w:szCs w:val="22"/>
          <w:lang w:val="en-US"/>
        </w:rPr>
        <w:t>дни</w:t>
      </w:r>
      <w:proofErr w:type="spellEnd"/>
      <w:r w:rsidR="000B10CF" w:rsidRPr="00641646">
        <w:rPr>
          <w:rFonts w:eastAsia="PMingLiU"/>
          <w:sz w:val="22"/>
          <w:szCs w:val="22"/>
        </w:rPr>
        <w:t xml:space="preserve"> </w:t>
      </w:r>
      <w:r w:rsidR="000B10CF" w:rsidRPr="00641646">
        <w:rPr>
          <w:sz w:val="22"/>
          <w:szCs w:val="22"/>
        </w:rPr>
        <w:t>от датата на сключване на договора</w:t>
      </w:r>
    </w:p>
    <w:p w:rsidR="00582A30" w:rsidRPr="00AE5ABC" w:rsidRDefault="00582A30" w:rsidP="00582A30">
      <w:pPr>
        <w:jc w:val="both"/>
        <w:outlineLvl w:val="0"/>
        <w:rPr>
          <w:sz w:val="22"/>
          <w:szCs w:val="22"/>
          <w:lang w:val="ru-RU"/>
        </w:rPr>
      </w:pPr>
      <w:r w:rsidRPr="00582A30">
        <w:rPr>
          <w:rFonts w:eastAsia="PMingLiU"/>
          <w:b/>
          <w:sz w:val="22"/>
          <w:szCs w:val="22"/>
        </w:rPr>
        <w:t xml:space="preserve">         </w:t>
      </w:r>
      <w:r w:rsidR="00362B60" w:rsidRPr="00582A30">
        <w:rPr>
          <w:rFonts w:eastAsia="PMingLiU"/>
          <w:sz w:val="22"/>
          <w:szCs w:val="22"/>
          <w:lang w:val="en-US"/>
        </w:rPr>
        <w:t xml:space="preserve"> </w:t>
      </w:r>
      <w:r w:rsidRPr="00582A30">
        <w:rPr>
          <w:b/>
          <w:sz w:val="22"/>
          <w:szCs w:val="22"/>
          <w:lang w:val="ru-RU"/>
        </w:rPr>
        <w:t>(</w:t>
      </w:r>
      <w:r w:rsidRPr="00AE5ABC">
        <w:rPr>
          <w:b/>
          <w:sz w:val="22"/>
          <w:szCs w:val="22"/>
          <w:lang w:val="ru-RU"/>
        </w:rPr>
        <w:t>2)</w:t>
      </w:r>
      <w:r>
        <w:rPr>
          <w:b/>
          <w:sz w:val="22"/>
          <w:szCs w:val="22"/>
          <w:lang w:val="ru-RU"/>
        </w:rPr>
        <w:t>.</w:t>
      </w:r>
      <w:r w:rsidRPr="00AE5ABC">
        <w:rPr>
          <w:sz w:val="22"/>
          <w:szCs w:val="22"/>
          <w:lang w:val="ru-RU"/>
        </w:rPr>
        <w:t xml:space="preserve"> За дата на доставката се счита датата на двустранното подписване на приемо-предавателния протокол по ал.</w:t>
      </w:r>
      <w:r>
        <w:rPr>
          <w:sz w:val="22"/>
          <w:szCs w:val="22"/>
          <w:lang w:val="ru-RU"/>
        </w:rPr>
        <w:t>4</w:t>
      </w:r>
      <w:r w:rsidRPr="00AE5ABC">
        <w:rPr>
          <w:sz w:val="22"/>
          <w:szCs w:val="22"/>
          <w:lang w:val="ru-RU"/>
        </w:rPr>
        <w:t>.</w:t>
      </w:r>
    </w:p>
    <w:p w:rsidR="00582A30" w:rsidRPr="00AE5ABC" w:rsidRDefault="00582A30" w:rsidP="00582A30">
      <w:pPr>
        <w:jc w:val="both"/>
        <w:outlineLvl w:val="0"/>
        <w:rPr>
          <w:bCs/>
          <w:color w:val="FF0000"/>
          <w:sz w:val="22"/>
          <w:szCs w:val="22"/>
          <w:lang w:val="ru-RU"/>
        </w:rPr>
      </w:pPr>
      <w:r>
        <w:rPr>
          <w:b/>
          <w:bCs/>
          <w:sz w:val="22"/>
          <w:szCs w:val="22"/>
          <w:lang w:val="ru-RU"/>
        </w:rPr>
        <w:t xml:space="preserve">         </w:t>
      </w:r>
      <w:r w:rsidRPr="00AE5ABC">
        <w:rPr>
          <w:b/>
          <w:bCs/>
          <w:sz w:val="22"/>
          <w:szCs w:val="22"/>
          <w:lang w:val="ru-RU"/>
        </w:rPr>
        <w:t xml:space="preserve"> (</w:t>
      </w:r>
      <w:r>
        <w:rPr>
          <w:b/>
          <w:bCs/>
          <w:sz w:val="22"/>
          <w:szCs w:val="22"/>
          <w:lang w:val="ru-RU"/>
        </w:rPr>
        <w:t>3</w:t>
      </w:r>
      <w:r w:rsidRPr="00AE5ABC">
        <w:rPr>
          <w:b/>
          <w:bCs/>
          <w:sz w:val="22"/>
          <w:szCs w:val="22"/>
          <w:lang w:val="ru-RU"/>
        </w:rPr>
        <w:t>)</w:t>
      </w:r>
      <w:r>
        <w:rPr>
          <w:b/>
          <w:bCs/>
          <w:sz w:val="22"/>
          <w:szCs w:val="22"/>
          <w:lang w:val="ru-RU"/>
        </w:rPr>
        <w:t>.</w:t>
      </w:r>
      <w:r w:rsidRPr="00AE5ABC">
        <w:rPr>
          <w:b/>
          <w:bCs/>
          <w:sz w:val="22"/>
          <w:szCs w:val="22"/>
          <w:lang w:val="ru-RU"/>
        </w:rPr>
        <w:t xml:space="preserve"> </w:t>
      </w:r>
      <w:r w:rsidRPr="00582A30">
        <w:rPr>
          <w:rStyle w:val="filled-value"/>
          <w:sz w:val="22"/>
          <w:szCs w:val="22"/>
        </w:rPr>
        <w:t>Оборудването и консумативите за компютърни</w:t>
      </w:r>
      <w:r w:rsidRPr="00403C1A">
        <w:rPr>
          <w:rStyle w:val="filled-value"/>
          <w:b/>
          <w:i/>
          <w:sz w:val="22"/>
          <w:szCs w:val="22"/>
        </w:rPr>
        <w:t xml:space="preserve"> </w:t>
      </w:r>
      <w:r w:rsidRPr="00582A30">
        <w:rPr>
          <w:rStyle w:val="filled-value"/>
          <w:sz w:val="22"/>
          <w:szCs w:val="22"/>
        </w:rPr>
        <w:t>конфигурации</w:t>
      </w:r>
      <w:r w:rsidRPr="00582A30">
        <w:rPr>
          <w:bCs/>
          <w:sz w:val="22"/>
          <w:szCs w:val="22"/>
          <w:lang w:val="ru-RU"/>
        </w:rPr>
        <w:t xml:space="preserve"> </w:t>
      </w:r>
      <w:r>
        <w:rPr>
          <w:bCs/>
          <w:sz w:val="22"/>
          <w:szCs w:val="22"/>
          <w:lang w:val="ru-RU"/>
        </w:rPr>
        <w:t>и придружаващите ги</w:t>
      </w:r>
      <w:r w:rsidRPr="00AE5ABC">
        <w:rPr>
          <w:bCs/>
          <w:sz w:val="22"/>
          <w:szCs w:val="22"/>
          <w:lang w:val="ru-RU"/>
        </w:rPr>
        <w:t xml:space="preserve"> документи</w:t>
      </w:r>
      <w:r>
        <w:rPr>
          <w:bCs/>
          <w:sz w:val="22"/>
          <w:szCs w:val="22"/>
          <w:lang w:val="ru-RU"/>
        </w:rPr>
        <w:t xml:space="preserve"> (ако има такива)</w:t>
      </w:r>
      <w:r w:rsidRPr="00AE5ABC">
        <w:rPr>
          <w:bCs/>
          <w:sz w:val="22"/>
          <w:szCs w:val="22"/>
          <w:lang w:val="ru-RU"/>
        </w:rPr>
        <w:t xml:space="preserve">, както и фактури и други документи, свързани с изпълнението на </w:t>
      </w:r>
      <w:r>
        <w:rPr>
          <w:bCs/>
          <w:sz w:val="22"/>
          <w:szCs w:val="22"/>
          <w:lang w:val="ru-RU"/>
        </w:rPr>
        <w:t xml:space="preserve">доставката </w:t>
      </w:r>
      <w:r w:rsidRPr="00AE5ABC">
        <w:rPr>
          <w:bCs/>
          <w:sz w:val="22"/>
          <w:szCs w:val="22"/>
          <w:lang w:val="ru-RU"/>
        </w:rPr>
        <w:t xml:space="preserve">се доставят </w:t>
      </w:r>
      <w:r>
        <w:rPr>
          <w:bCs/>
          <w:sz w:val="22"/>
          <w:szCs w:val="22"/>
          <w:lang w:val="ru-RU"/>
        </w:rPr>
        <w:t>в град Свиленград, бул. «България» №32.</w:t>
      </w:r>
    </w:p>
    <w:p w:rsidR="00582A30" w:rsidRPr="006B692E" w:rsidRDefault="00582A30" w:rsidP="00582A30">
      <w:pPr>
        <w:jc w:val="both"/>
        <w:outlineLvl w:val="0"/>
        <w:rPr>
          <w:bCs/>
          <w:sz w:val="22"/>
          <w:szCs w:val="22"/>
          <w:lang w:val="ru-RU"/>
        </w:rPr>
      </w:pPr>
      <w:r w:rsidRPr="00CB6675">
        <w:rPr>
          <w:b/>
          <w:bCs/>
          <w:sz w:val="22"/>
          <w:szCs w:val="22"/>
          <w:lang w:val="ru-RU"/>
        </w:rPr>
        <w:t xml:space="preserve">          (4</w:t>
      </w:r>
      <w:r w:rsidRPr="006B692E">
        <w:rPr>
          <w:b/>
          <w:bCs/>
          <w:sz w:val="22"/>
          <w:szCs w:val="22"/>
          <w:lang w:val="ru-RU"/>
        </w:rPr>
        <w:t>).</w:t>
      </w:r>
      <w:r w:rsidRPr="006B692E">
        <w:rPr>
          <w:bCs/>
          <w:sz w:val="22"/>
          <w:szCs w:val="22"/>
          <w:lang w:val="ru-RU"/>
        </w:rPr>
        <w:t xml:space="preserve"> Извършената доставка се удо</w:t>
      </w:r>
      <w:r w:rsidR="00B01632">
        <w:rPr>
          <w:bCs/>
          <w:sz w:val="22"/>
          <w:szCs w:val="22"/>
          <w:lang w:val="ru-RU"/>
        </w:rPr>
        <w:t>стоверява с двустранно подписан</w:t>
      </w:r>
      <w:r w:rsidRPr="006B692E">
        <w:rPr>
          <w:bCs/>
          <w:sz w:val="22"/>
          <w:szCs w:val="22"/>
          <w:lang w:val="ru-RU"/>
        </w:rPr>
        <w:t xml:space="preserve"> от представител на ВЪЗЛОЖИТЕЛЯ и представител на ИЗПЪЛНИТЕЛЯ приемо-предавателен протокол. </w:t>
      </w:r>
    </w:p>
    <w:p w:rsidR="006B692E" w:rsidRPr="006B692E" w:rsidRDefault="006B692E" w:rsidP="00582A30">
      <w:pPr>
        <w:jc w:val="both"/>
        <w:outlineLvl w:val="0"/>
        <w:rPr>
          <w:bCs/>
          <w:sz w:val="22"/>
          <w:szCs w:val="22"/>
          <w:lang w:val="ru-RU"/>
        </w:rPr>
      </w:pPr>
      <w:r w:rsidRPr="006B692E">
        <w:rPr>
          <w:sz w:val="22"/>
          <w:szCs w:val="22"/>
        </w:rPr>
        <w:t xml:space="preserve">         </w:t>
      </w:r>
      <w:r w:rsidRPr="006B692E">
        <w:rPr>
          <w:b/>
          <w:sz w:val="22"/>
          <w:szCs w:val="22"/>
        </w:rPr>
        <w:t>(5)</w:t>
      </w:r>
      <w:r w:rsidRPr="006B692E">
        <w:rPr>
          <w:sz w:val="22"/>
          <w:szCs w:val="22"/>
        </w:rPr>
        <w:t xml:space="preserve"> Приемането на цялата изпълнена работа по договора се извършва с подписване на окончателен </w:t>
      </w:r>
      <w:proofErr w:type="spellStart"/>
      <w:r w:rsidRPr="006B692E">
        <w:rPr>
          <w:sz w:val="22"/>
          <w:szCs w:val="22"/>
        </w:rPr>
        <w:t>приемо</w:t>
      </w:r>
      <w:proofErr w:type="spellEnd"/>
      <w:r w:rsidRPr="006B692E">
        <w:rPr>
          <w:sz w:val="22"/>
          <w:szCs w:val="22"/>
        </w:rPr>
        <w:t>-предавателен протокол подписан от двете страни по договора без забележки</w:t>
      </w:r>
      <w:r w:rsidRPr="006B692E">
        <w:rPr>
          <w:bCs/>
          <w:iCs/>
          <w:color w:val="000000"/>
          <w:sz w:val="22"/>
          <w:szCs w:val="22"/>
        </w:rPr>
        <w:t xml:space="preserve"> и с представяне на декларация от ИЗПЪЛНИТЕЛЯ, че доставеното компютърно оборудване</w:t>
      </w:r>
      <w:r w:rsidR="00895383">
        <w:rPr>
          <w:bCs/>
          <w:iCs/>
          <w:color w:val="000000"/>
          <w:sz w:val="22"/>
          <w:szCs w:val="22"/>
        </w:rPr>
        <w:t xml:space="preserve"> и консумативи (ако е приложимо)</w:t>
      </w:r>
      <w:r w:rsidRPr="006B692E">
        <w:rPr>
          <w:bCs/>
          <w:iCs/>
          <w:color w:val="000000"/>
          <w:sz w:val="22"/>
          <w:szCs w:val="22"/>
        </w:rPr>
        <w:t xml:space="preserve"> е  ново и неупотребявано, както и представяне на гаранционна карта/гаранционни карти за доставеното оборудване и консумативи</w:t>
      </w:r>
      <w:r w:rsidR="00895383">
        <w:rPr>
          <w:bCs/>
          <w:iCs/>
          <w:color w:val="000000"/>
          <w:sz w:val="22"/>
          <w:szCs w:val="22"/>
        </w:rPr>
        <w:t xml:space="preserve"> (ако е приложимо)</w:t>
      </w:r>
      <w:r w:rsidRPr="006B692E">
        <w:rPr>
          <w:bCs/>
          <w:iCs/>
          <w:color w:val="000000"/>
          <w:sz w:val="22"/>
          <w:szCs w:val="22"/>
        </w:rPr>
        <w:t>.</w:t>
      </w:r>
      <w:r w:rsidRPr="006B692E">
        <w:rPr>
          <w:sz w:val="22"/>
          <w:szCs w:val="22"/>
        </w:rPr>
        <w:t xml:space="preserve"> Посочените са основание за плащане.</w:t>
      </w:r>
    </w:p>
    <w:p w:rsidR="00CB6675" w:rsidRPr="00CB6675" w:rsidRDefault="00CB6675" w:rsidP="00CB6675">
      <w:pPr>
        <w:jc w:val="both"/>
        <w:rPr>
          <w:sz w:val="22"/>
          <w:szCs w:val="22"/>
        </w:rPr>
      </w:pPr>
      <w:r w:rsidRPr="00CB6675">
        <w:rPr>
          <w:b/>
          <w:sz w:val="22"/>
          <w:szCs w:val="22"/>
        </w:rPr>
        <w:t xml:space="preserve">         </w:t>
      </w:r>
      <w:r w:rsidR="003972B1">
        <w:rPr>
          <w:b/>
          <w:sz w:val="22"/>
          <w:szCs w:val="22"/>
        </w:rPr>
        <w:t xml:space="preserve"> </w:t>
      </w:r>
      <w:r w:rsidR="006B692E">
        <w:rPr>
          <w:b/>
          <w:sz w:val="22"/>
          <w:szCs w:val="22"/>
        </w:rPr>
        <w:t xml:space="preserve"> </w:t>
      </w:r>
      <w:r w:rsidRPr="00CB6675">
        <w:rPr>
          <w:b/>
          <w:sz w:val="22"/>
          <w:szCs w:val="22"/>
        </w:rPr>
        <w:t>(</w:t>
      </w:r>
      <w:r w:rsidR="006B692E">
        <w:rPr>
          <w:b/>
          <w:sz w:val="22"/>
          <w:szCs w:val="22"/>
        </w:rPr>
        <w:t>6</w:t>
      </w:r>
      <w:r w:rsidRPr="00CB6675">
        <w:rPr>
          <w:b/>
          <w:sz w:val="22"/>
          <w:szCs w:val="22"/>
        </w:rPr>
        <w:t>)</w:t>
      </w:r>
      <w:r w:rsidRPr="00CB6675">
        <w:rPr>
          <w:sz w:val="22"/>
          <w:szCs w:val="22"/>
        </w:rPr>
        <w:t xml:space="preserve"> При констатиране на недостатъци по оборудването  или консумативите, или при  липса в документите съпътстващи доставката, Възложителят подписва </w:t>
      </w:r>
      <w:proofErr w:type="spellStart"/>
      <w:r w:rsidRPr="00CB6675">
        <w:rPr>
          <w:sz w:val="22"/>
          <w:szCs w:val="22"/>
        </w:rPr>
        <w:t>приемо</w:t>
      </w:r>
      <w:proofErr w:type="spellEnd"/>
      <w:r w:rsidRPr="00CB6675">
        <w:rPr>
          <w:sz w:val="22"/>
          <w:szCs w:val="22"/>
        </w:rPr>
        <w:t>-предавателен протокол само за тази част от оборудването и консумативите, които отговарят на изискванията на Възложителя, нямат недостатъци и са с изрядни придружаващи документи</w:t>
      </w:r>
      <w:r w:rsidR="003972B1">
        <w:rPr>
          <w:sz w:val="22"/>
          <w:szCs w:val="22"/>
        </w:rPr>
        <w:t xml:space="preserve"> </w:t>
      </w:r>
      <w:r w:rsidR="003972B1">
        <w:rPr>
          <w:bCs/>
          <w:sz w:val="22"/>
          <w:szCs w:val="22"/>
          <w:lang w:val="ru-RU"/>
        </w:rPr>
        <w:t>(ако има такива)</w:t>
      </w:r>
      <w:r w:rsidRPr="00CB6675">
        <w:rPr>
          <w:sz w:val="22"/>
          <w:szCs w:val="22"/>
        </w:rPr>
        <w:t>.</w:t>
      </w:r>
    </w:p>
    <w:p w:rsidR="00CB6675" w:rsidRPr="00CB6675" w:rsidRDefault="00CB6675" w:rsidP="00CB6675">
      <w:pPr>
        <w:jc w:val="both"/>
        <w:rPr>
          <w:sz w:val="22"/>
          <w:szCs w:val="22"/>
        </w:rPr>
      </w:pPr>
      <w:r w:rsidRPr="00CB6675">
        <w:rPr>
          <w:sz w:val="22"/>
          <w:szCs w:val="22"/>
        </w:rPr>
        <w:t xml:space="preserve">        </w:t>
      </w:r>
      <w:r w:rsidR="003972B1">
        <w:rPr>
          <w:sz w:val="22"/>
          <w:szCs w:val="22"/>
        </w:rPr>
        <w:t xml:space="preserve"> </w:t>
      </w:r>
      <w:r w:rsidRPr="00CB6675">
        <w:rPr>
          <w:sz w:val="22"/>
          <w:szCs w:val="22"/>
        </w:rPr>
        <w:t xml:space="preserve"> </w:t>
      </w:r>
      <w:r w:rsidRPr="003972B1">
        <w:rPr>
          <w:b/>
          <w:sz w:val="22"/>
          <w:szCs w:val="22"/>
        </w:rPr>
        <w:t>(</w:t>
      </w:r>
      <w:r w:rsidR="006B692E">
        <w:rPr>
          <w:b/>
          <w:sz w:val="22"/>
          <w:szCs w:val="22"/>
        </w:rPr>
        <w:t>7</w:t>
      </w:r>
      <w:r w:rsidRPr="003972B1">
        <w:rPr>
          <w:b/>
          <w:sz w:val="22"/>
          <w:szCs w:val="22"/>
        </w:rPr>
        <w:t>)</w:t>
      </w:r>
      <w:r w:rsidRPr="00CB6675">
        <w:rPr>
          <w:sz w:val="22"/>
          <w:szCs w:val="22"/>
        </w:rPr>
        <w:t xml:space="preserve"> </w:t>
      </w:r>
      <w:r w:rsidR="003972B1" w:rsidRPr="00582A30">
        <w:rPr>
          <w:rStyle w:val="filled-value"/>
          <w:sz w:val="22"/>
          <w:szCs w:val="22"/>
        </w:rPr>
        <w:t>Оборудването и консумативите за компютърни</w:t>
      </w:r>
      <w:r w:rsidR="003972B1" w:rsidRPr="00403C1A">
        <w:rPr>
          <w:rStyle w:val="filled-value"/>
          <w:b/>
          <w:i/>
          <w:sz w:val="22"/>
          <w:szCs w:val="22"/>
        </w:rPr>
        <w:t xml:space="preserve"> </w:t>
      </w:r>
      <w:r w:rsidR="003972B1" w:rsidRPr="00582A30">
        <w:rPr>
          <w:rStyle w:val="filled-value"/>
          <w:sz w:val="22"/>
          <w:szCs w:val="22"/>
        </w:rPr>
        <w:t>конфигурации</w:t>
      </w:r>
      <w:r w:rsidR="003972B1" w:rsidRPr="00582A30">
        <w:rPr>
          <w:bCs/>
          <w:sz w:val="22"/>
          <w:szCs w:val="22"/>
          <w:lang w:val="ru-RU"/>
        </w:rPr>
        <w:t xml:space="preserve"> </w:t>
      </w:r>
      <w:r w:rsidRPr="00CB6675">
        <w:rPr>
          <w:sz w:val="22"/>
          <w:szCs w:val="22"/>
        </w:rPr>
        <w:t>за които са констатирани  дефекти  или  транспортни  щети, или не съответствие на съпътстващите документи</w:t>
      </w:r>
      <w:r w:rsidR="003972B1">
        <w:rPr>
          <w:sz w:val="22"/>
          <w:szCs w:val="22"/>
        </w:rPr>
        <w:t xml:space="preserve"> </w:t>
      </w:r>
      <w:r w:rsidR="003972B1">
        <w:rPr>
          <w:bCs/>
          <w:sz w:val="22"/>
          <w:szCs w:val="22"/>
          <w:lang w:val="ru-RU"/>
        </w:rPr>
        <w:t>(ако има такива)</w:t>
      </w:r>
      <w:r w:rsidR="003972B1" w:rsidRPr="00AE5ABC">
        <w:rPr>
          <w:bCs/>
          <w:sz w:val="22"/>
          <w:szCs w:val="22"/>
          <w:lang w:val="ru-RU"/>
        </w:rPr>
        <w:t xml:space="preserve">, </w:t>
      </w:r>
      <w:r w:rsidRPr="00CB6675">
        <w:rPr>
          <w:sz w:val="22"/>
          <w:szCs w:val="22"/>
        </w:rPr>
        <w:t xml:space="preserve"> не се приемат от Възложителя, същите се отделят от останалите, маркират се по подходящ начин и се натоварват обратно на транспортното средство на избрания Изпълнител. </w:t>
      </w:r>
      <w:r w:rsidR="003972B1" w:rsidRPr="00CB6675">
        <w:rPr>
          <w:bCs/>
          <w:sz w:val="22"/>
          <w:szCs w:val="22"/>
          <w:lang w:val="ru-RU"/>
        </w:rPr>
        <w:t>ВЪЗЛОЖИТЕЛЯ</w:t>
      </w:r>
      <w:r w:rsidRPr="00CB6675">
        <w:rPr>
          <w:sz w:val="22"/>
          <w:szCs w:val="22"/>
        </w:rPr>
        <w:t xml:space="preserve"> прави предписание и определя три дневен срок за замяната им с качествени.</w:t>
      </w:r>
    </w:p>
    <w:p w:rsidR="00CB6675" w:rsidRPr="00CB6675" w:rsidRDefault="00CB6675" w:rsidP="00CB6675">
      <w:pPr>
        <w:jc w:val="both"/>
        <w:rPr>
          <w:sz w:val="22"/>
          <w:szCs w:val="22"/>
        </w:rPr>
      </w:pPr>
      <w:r w:rsidRPr="00CB6675">
        <w:rPr>
          <w:sz w:val="22"/>
          <w:szCs w:val="22"/>
        </w:rPr>
        <w:lastRenderedPageBreak/>
        <w:t xml:space="preserve">         </w:t>
      </w:r>
      <w:r w:rsidR="003972B1">
        <w:rPr>
          <w:sz w:val="22"/>
          <w:szCs w:val="22"/>
        </w:rPr>
        <w:t xml:space="preserve"> </w:t>
      </w:r>
      <w:r w:rsidR="006B692E">
        <w:rPr>
          <w:sz w:val="22"/>
          <w:szCs w:val="22"/>
        </w:rPr>
        <w:t xml:space="preserve"> </w:t>
      </w:r>
      <w:r w:rsidRPr="003972B1">
        <w:rPr>
          <w:b/>
          <w:sz w:val="22"/>
          <w:szCs w:val="22"/>
        </w:rPr>
        <w:t>(</w:t>
      </w:r>
      <w:r w:rsidR="006B692E">
        <w:rPr>
          <w:b/>
          <w:sz w:val="22"/>
          <w:szCs w:val="22"/>
        </w:rPr>
        <w:t>8</w:t>
      </w:r>
      <w:r w:rsidRPr="003972B1">
        <w:rPr>
          <w:b/>
          <w:sz w:val="22"/>
          <w:szCs w:val="22"/>
        </w:rPr>
        <w:t>)</w:t>
      </w:r>
      <w:r w:rsidRPr="00CB6675">
        <w:rPr>
          <w:sz w:val="22"/>
          <w:szCs w:val="22"/>
        </w:rPr>
        <w:t xml:space="preserve"> При констатиране на недостатъци /дефекти/ и несъответствия в техническите характеристики, съгласно техническата спецификация на Възложителя, които не е открил по време на извършване на огледа по предходната алинея, но са съществували по </w:t>
      </w:r>
      <w:r w:rsidR="003972B1" w:rsidRPr="00582A30">
        <w:rPr>
          <w:rStyle w:val="filled-value"/>
          <w:sz w:val="22"/>
          <w:szCs w:val="22"/>
        </w:rPr>
        <w:t>оборудването и консумативите</w:t>
      </w:r>
      <w:r w:rsidRPr="00CB6675">
        <w:rPr>
          <w:sz w:val="22"/>
          <w:szCs w:val="22"/>
        </w:rPr>
        <w:t xml:space="preserve"> при доставката им, и е констатирал в течение на гаранцион</w:t>
      </w:r>
      <w:r w:rsidR="003972B1">
        <w:rPr>
          <w:sz w:val="22"/>
          <w:szCs w:val="22"/>
        </w:rPr>
        <w:t>ния</w:t>
      </w:r>
      <w:r w:rsidRPr="00CB6675">
        <w:rPr>
          <w:sz w:val="22"/>
          <w:szCs w:val="22"/>
        </w:rPr>
        <w:t xml:space="preserve"> срок, има право да поиска от него да ги замени, без да дължи на същия заплащане за това.</w:t>
      </w:r>
    </w:p>
    <w:p w:rsidR="00CB6675" w:rsidRPr="00CB6675" w:rsidRDefault="00CB6675" w:rsidP="00CB6675">
      <w:pPr>
        <w:jc w:val="both"/>
        <w:rPr>
          <w:sz w:val="22"/>
          <w:szCs w:val="22"/>
        </w:rPr>
      </w:pPr>
      <w:r w:rsidRPr="00CB6675">
        <w:rPr>
          <w:sz w:val="22"/>
          <w:szCs w:val="22"/>
        </w:rPr>
        <w:t xml:space="preserve">       </w:t>
      </w:r>
      <w:r w:rsidR="003972B1">
        <w:rPr>
          <w:sz w:val="22"/>
          <w:szCs w:val="22"/>
        </w:rPr>
        <w:t xml:space="preserve"> </w:t>
      </w:r>
      <w:r w:rsidRPr="00CB6675">
        <w:rPr>
          <w:sz w:val="22"/>
          <w:szCs w:val="22"/>
        </w:rPr>
        <w:t xml:space="preserve"> </w:t>
      </w:r>
      <w:r w:rsidR="00947B7F">
        <w:rPr>
          <w:sz w:val="22"/>
          <w:szCs w:val="22"/>
          <w:lang w:val="en-US"/>
        </w:rPr>
        <w:t xml:space="preserve"> </w:t>
      </w:r>
      <w:r w:rsidRPr="003972B1">
        <w:rPr>
          <w:b/>
          <w:sz w:val="22"/>
          <w:szCs w:val="22"/>
        </w:rPr>
        <w:t>(</w:t>
      </w:r>
      <w:r w:rsidR="006B692E">
        <w:rPr>
          <w:b/>
          <w:sz w:val="22"/>
          <w:szCs w:val="22"/>
        </w:rPr>
        <w:t>9</w:t>
      </w:r>
      <w:r w:rsidRPr="003972B1">
        <w:rPr>
          <w:b/>
          <w:sz w:val="22"/>
          <w:szCs w:val="22"/>
        </w:rPr>
        <w:t>)</w:t>
      </w:r>
      <w:r w:rsidRPr="00CB6675">
        <w:rPr>
          <w:sz w:val="22"/>
          <w:szCs w:val="22"/>
        </w:rPr>
        <w:tab/>
      </w:r>
      <w:r w:rsidR="003972B1">
        <w:rPr>
          <w:sz w:val="22"/>
          <w:szCs w:val="22"/>
        </w:rPr>
        <w:t xml:space="preserve"> </w:t>
      </w:r>
      <w:r w:rsidRPr="00CB6675">
        <w:rPr>
          <w:sz w:val="22"/>
          <w:szCs w:val="22"/>
        </w:rPr>
        <w:t>Възложителят има право да прави рекламации пред Изпълнителя за констатирани недостатъци и/или появили се скрити недостатъци на вече доставен</w:t>
      </w:r>
      <w:r w:rsidR="003972B1">
        <w:rPr>
          <w:sz w:val="22"/>
          <w:szCs w:val="22"/>
        </w:rPr>
        <w:t>о</w:t>
      </w:r>
      <w:r w:rsidRPr="00CB6675">
        <w:rPr>
          <w:sz w:val="22"/>
          <w:szCs w:val="22"/>
        </w:rPr>
        <w:t>т</w:t>
      </w:r>
      <w:r w:rsidR="003972B1">
        <w:rPr>
          <w:sz w:val="22"/>
          <w:szCs w:val="22"/>
        </w:rPr>
        <w:t>о</w:t>
      </w:r>
      <w:r w:rsidRPr="00CB6675">
        <w:rPr>
          <w:sz w:val="22"/>
          <w:szCs w:val="22"/>
        </w:rPr>
        <w:t xml:space="preserve"> </w:t>
      </w:r>
      <w:r w:rsidR="003972B1">
        <w:rPr>
          <w:sz w:val="22"/>
          <w:szCs w:val="22"/>
        </w:rPr>
        <w:t>оборудване и консумативи</w:t>
      </w:r>
      <w:r w:rsidRPr="00CB6675">
        <w:rPr>
          <w:sz w:val="22"/>
          <w:szCs w:val="22"/>
        </w:rPr>
        <w:t xml:space="preserve"> като иска подменянето им в срок от 3 (три) работни дни за сметка на Изпълнителя.</w:t>
      </w:r>
    </w:p>
    <w:p w:rsidR="00CB6675" w:rsidRPr="00CB6675" w:rsidRDefault="003972B1" w:rsidP="00CB6675">
      <w:pPr>
        <w:jc w:val="both"/>
        <w:rPr>
          <w:sz w:val="22"/>
          <w:szCs w:val="22"/>
        </w:rPr>
      </w:pPr>
      <w:r>
        <w:rPr>
          <w:b/>
          <w:sz w:val="22"/>
          <w:szCs w:val="22"/>
        </w:rPr>
        <w:t xml:space="preserve">          </w:t>
      </w:r>
      <w:r w:rsidR="00CB6675" w:rsidRPr="003972B1">
        <w:rPr>
          <w:b/>
          <w:sz w:val="22"/>
          <w:szCs w:val="22"/>
        </w:rPr>
        <w:t>(</w:t>
      </w:r>
      <w:r w:rsidR="006B692E">
        <w:rPr>
          <w:b/>
          <w:sz w:val="22"/>
          <w:szCs w:val="22"/>
        </w:rPr>
        <w:t>10</w:t>
      </w:r>
      <w:r w:rsidR="00CB6675" w:rsidRPr="003972B1">
        <w:rPr>
          <w:b/>
          <w:sz w:val="22"/>
          <w:szCs w:val="22"/>
        </w:rPr>
        <w:t>)</w:t>
      </w:r>
      <w:r w:rsidR="00CB6675" w:rsidRPr="00CB6675">
        <w:rPr>
          <w:sz w:val="22"/>
          <w:szCs w:val="22"/>
        </w:rPr>
        <w:tab/>
        <w:t>Възложителят съставя констативен протокол, в който описва констатираните недостатъци и предявява същия на Изпълнителя, като му оказва срок в който да отстрани тези недостатъци.</w:t>
      </w:r>
    </w:p>
    <w:p w:rsidR="00CB6675" w:rsidRPr="00CB6675" w:rsidRDefault="00CB6675" w:rsidP="00CB6675">
      <w:pPr>
        <w:jc w:val="both"/>
        <w:rPr>
          <w:sz w:val="22"/>
          <w:szCs w:val="22"/>
        </w:rPr>
      </w:pPr>
      <w:r w:rsidRPr="003972B1">
        <w:rPr>
          <w:b/>
          <w:sz w:val="22"/>
          <w:szCs w:val="22"/>
        </w:rPr>
        <w:t xml:space="preserve">          (1</w:t>
      </w:r>
      <w:r w:rsidR="006B692E">
        <w:rPr>
          <w:b/>
          <w:sz w:val="22"/>
          <w:szCs w:val="22"/>
        </w:rPr>
        <w:t>1</w:t>
      </w:r>
      <w:r w:rsidRPr="003972B1">
        <w:rPr>
          <w:b/>
          <w:sz w:val="22"/>
          <w:szCs w:val="22"/>
        </w:rPr>
        <w:t>)</w:t>
      </w:r>
      <w:r w:rsidRPr="00CB6675">
        <w:rPr>
          <w:sz w:val="22"/>
          <w:szCs w:val="22"/>
        </w:rPr>
        <w:tab/>
        <w:t xml:space="preserve">Сроковете за предявяване на рекламациите започват да текат от момента на подписване на окончателен </w:t>
      </w:r>
      <w:proofErr w:type="spellStart"/>
      <w:r w:rsidRPr="00CB6675">
        <w:rPr>
          <w:sz w:val="22"/>
          <w:szCs w:val="22"/>
        </w:rPr>
        <w:t>приемо</w:t>
      </w:r>
      <w:proofErr w:type="spellEnd"/>
      <w:r w:rsidRPr="00CB6675">
        <w:rPr>
          <w:sz w:val="22"/>
          <w:szCs w:val="22"/>
        </w:rPr>
        <w:t>-предавателен протокол.</w:t>
      </w:r>
    </w:p>
    <w:p w:rsidR="00CB6675" w:rsidRPr="00CB6675" w:rsidRDefault="00CB6675" w:rsidP="00CB6675">
      <w:pPr>
        <w:jc w:val="both"/>
        <w:rPr>
          <w:sz w:val="22"/>
          <w:szCs w:val="22"/>
        </w:rPr>
      </w:pPr>
      <w:r w:rsidRPr="003972B1">
        <w:rPr>
          <w:b/>
          <w:sz w:val="22"/>
          <w:szCs w:val="22"/>
        </w:rPr>
        <w:t xml:space="preserve">          (1</w:t>
      </w:r>
      <w:r w:rsidR="006B692E">
        <w:rPr>
          <w:b/>
          <w:sz w:val="22"/>
          <w:szCs w:val="22"/>
        </w:rPr>
        <w:t>2</w:t>
      </w:r>
      <w:r w:rsidRPr="003972B1">
        <w:rPr>
          <w:b/>
          <w:sz w:val="22"/>
          <w:szCs w:val="22"/>
        </w:rPr>
        <w:t>)</w:t>
      </w:r>
      <w:r w:rsidRPr="00CB6675">
        <w:rPr>
          <w:sz w:val="22"/>
          <w:szCs w:val="22"/>
        </w:rPr>
        <w:tab/>
        <w:t>Когато Изпълнителят е сключил договор/договори за под изпълнение, работата на подизпълнителите се приема от Възложителя в присъствието на Изпълнителя и подизпълнителя.</w:t>
      </w:r>
    </w:p>
    <w:p w:rsidR="00F37C01" w:rsidRPr="00382FFC" w:rsidRDefault="00F37C01" w:rsidP="001110A6">
      <w:pPr>
        <w:pStyle w:val="ListParagraph"/>
        <w:numPr>
          <w:ilvl w:val="0"/>
          <w:numId w:val="1"/>
        </w:numPr>
        <w:tabs>
          <w:tab w:val="left" w:pos="90"/>
        </w:tabs>
        <w:jc w:val="center"/>
        <w:rPr>
          <w:rStyle w:val="FontStyle24"/>
          <w:bCs/>
          <w:sz w:val="22"/>
          <w:szCs w:val="22"/>
        </w:rPr>
      </w:pPr>
      <w:r w:rsidRPr="00382FFC">
        <w:rPr>
          <w:rStyle w:val="FontStyle24"/>
          <w:bCs/>
          <w:sz w:val="22"/>
          <w:szCs w:val="22"/>
        </w:rPr>
        <w:t>ПРАВА И ЗАДЪЛЖЕНИЯ НА ИЗПЪЛНИТЕЛЯ</w:t>
      </w:r>
    </w:p>
    <w:p w:rsidR="001110A6" w:rsidRPr="00382FFC" w:rsidRDefault="001110A6" w:rsidP="00276CB1">
      <w:pPr>
        <w:tabs>
          <w:tab w:val="left" w:pos="90"/>
        </w:tabs>
        <w:ind w:left="360"/>
        <w:rPr>
          <w:rStyle w:val="FontStyle24"/>
          <w:bCs/>
          <w:sz w:val="22"/>
          <w:szCs w:val="22"/>
        </w:rPr>
      </w:pPr>
    </w:p>
    <w:p w:rsidR="00B64B37" w:rsidRPr="00B758AF" w:rsidRDefault="00B73A3A" w:rsidP="001110A6">
      <w:pPr>
        <w:tabs>
          <w:tab w:val="left" w:pos="90"/>
        </w:tabs>
        <w:jc w:val="both"/>
        <w:rPr>
          <w:rStyle w:val="FontStyle25"/>
          <w:sz w:val="22"/>
          <w:szCs w:val="22"/>
          <w:lang w:val="en-US"/>
        </w:rPr>
      </w:pPr>
      <w:r w:rsidRPr="00B758AF">
        <w:rPr>
          <w:rStyle w:val="FontStyle24"/>
          <w:bCs/>
          <w:sz w:val="22"/>
          <w:szCs w:val="22"/>
        </w:rPr>
        <w:t>Чл.</w:t>
      </w:r>
      <w:r w:rsidR="00A61D6E" w:rsidRPr="00B758AF">
        <w:rPr>
          <w:rStyle w:val="FontStyle24"/>
          <w:bCs/>
          <w:sz w:val="22"/>
          <w:szCs w:val="22"/>
        </w:rPr>
        <w:t>5</w:t>
      </w:r>
      <w:r w:rsidR="00F37C01" w:rsidRPr="00B758AF">
        <w:rPr>
          <w:rStyle w:val="FontStyle24"/>
          <w:bCs/>
          <w:sz w:val="22"/>
          <w:szCs w:val="22"/>
        </w:rPr>
        <w:t>.</w:t>
      </w:r>
      <w:r w:rsidR="00F37C01" w:rsidRPr="00B758AF">
        <w:rPr>
          <w:rStyle w:val="FontStyle25"/>
          <w:sz w:val="22"/>
          <w:szCs w:val="22"/>
        </w:rPr>
        <w:t xml:space="preserve"> </w:t>
      </w:r>
      <w:r w:rsidR="00B64B37" w:rsidRPr="00B758AF">
        <w:rPr>
          <w:bCs/>
          <w:color w:val="000000"/>
          <w:spacing w:val="1"/>
          <w:sz w:val="22"/>
          <w:szCs w:val="22"/>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8055EE" w:rsidRPr="00B758AF" w:rsidRDefault="00F37C01" w:rsidP="001110A6">
      <w:pPr>
        <w:tabs>
          <w:tab w:val="left" w:pos="90"/>
        </w:tabs>
        <w:jc w:val="both"/>
        <w:rPr>
          <w:sz w:val="22"/>
          <w:szCs w:val="22"/>
        </w:rPr>
      </w:pPr>
      <w:r w:rsidRPr="00B758AF">
        <w:rPr>
          <w:rStyle w:val="FontStyle25"/>
          <w:sz w:val="22"/>
          <w:szCs w:val="22"/>
        </w:rPr>
        <w:t xml:space="preserve"> </w:t>
      </w:r>
      <w:r w:rsidR="00B64B37" w:rsidRPr="00B758AF">
        <w:rPr>
          <w:rFonts w:eastAsia="PMingLiU"/>
          <w:b/>
          <w:sz w:val="22"/>
          <w:szCs w:val="22"/>
        </w:rPr>
        <w:t>Чл.</w:t>
      </w:r>
      <w:r w:rsidR="00B64B37" w:rsidRPr="00B758AF">
        <w:rPr>
          <w:rFonts w:eastAsia="PMingLiU"/>
          <w:b/>
          <w:sz w:val="22"/>
          <w:szCs w:val="22"/>
          <w:lang w:val="ru-RU"/>
        </w:rPr>
        <w:t>6</w:t>
      </w:r>
      <w:r w:rsidR="00B64B37" w:rsidRPr="00B758AF">
        <w:rPr>
          <w:rFonts w:eastAsia="PMingLiU"/>
          <w:b/>
          <w:sz w:val="22"/>
          <w:szCs w:val="22"/>
        </w:rPr>
        <w:t>.</w:t>
      </w:r>
      <w:r w:rsidR="00B64B37" w:rsidRPr="00B758AF">
        <w:rPr>
          <w:rFonts w:eastAsia="PMingLiU"/>
          <w:b/>
          <w:sz w:val="22"/>
          <w:szCs w:val="22"/>
          <w:lang w:val="en-US"/>
        </w:rPr>
        <w:t xml:space="preserve"> </w:t>
      </w:r>
      <w:r w:rsidRPr="00B758AF">
        <w:rPr>
          <w:rStyle w:val="FontStyle24"/>
          <w:b w:val="0"/>
          <w:bCs/>
          <w:sz w:val="22"/>
          <w:szCs w:val="22"/>
        </w:rPr>
        <w:t xml:space="preserve">ИЗПЪЛНИТЕЛЯТ </w:t>
      </w:r>
      <w:r w:rsidRPr="00B758AF">
        <w:rPr>
          <w:rStyle w:val="FontStyle25"/>
          <w:sz w:val="22"/>
          <w:szCs w:val="22"/>
        </w:rPr>
        <w:t>се задължава:</w:t>
      </w:r>
      <w:r w:rsidRPr="00B758AF">
        <w:rPr>
          <w:sz w:val="22"/>
          <w:szCs w:val="22"/>
        </w:rPr>
        <w:t xml:space="preserve"> </w:t>
      </w:r>
    </w:p>
    <w:p w:rsidR="008055EE" w:rsidRPr="00B758AF" w:rsidRDefault="008055EE" w:rsidP="004F4D03">
      <w:pPr>
        <w:tabs>
          <w:tab w:val="left" w:pos="0"/>
          <w:tab w:val="left" w:pos="90"/>
        </w:tabs>
        <w:ind w:right="-3" w:firstLine="540"/>
        <w:jc w:val="both"/>
        <w:rPr>
          <w:rFonts w:eastAsia="PMingLiU"/>
          <w:b/>
          <w:bCs/>
          <w:sz w:val="22"/>
          <w:szCs w:val="22"/>
        </w:rPr>
      </w:pPr>
      <w:r w:rsidRPr="00B758AF">
        <w:rPr>
          <w:rFonts w:eastAsia="PMingLiU"/>
          <w:b/>
          <w:sz w:val="22"/>
          <w:szCs w:val="22"/>
        </w:rPr>
        <w:t xml:space="preserve"> </w:t>
      </w:r>
      <w:r w:rsidR="00B64B37" w:rsidRPr="00B758AF">
        <w:rPr>
          <w:rFonts w:eastAsia="PMingLiU"/>
          <w:b/>
          <w:sz w:val="22"/>
          <w:szCs w:val="22"/>
          <w:lang w:val="en-US"/>
        </w:rPr>
        <w:t>1.</w:t>
      </w:r>
      <w:r w:rsidRPr="00B758AF">
        <w:rPr>
          <w:rFonts w:eastAsia="PMingLiU"/>
          <w:sz w:val="22"/>
          <w:szCs w:val="22"/>
        </w:rPr>
        <w:t xml:space="preserve"> </w:t>
      </w:r>
      <w:proofErr w:type="gramStart"/>
      <w:r w:rsidRPr="00B758AF">
        <w:rPr>
          <w:rFonts w:eastAsia="PMingLiU"/>
          <w:sz w:val="22"/>
          <w:szCs w:val="22"/>
        </w:rPr>
        <w:t>да</w:t>
      </w:r>
      <w:proofErr w:type="gramEnd"/>
      <w:r w:rsidRPr="00B758AF">
        <w:rPr>
          <w:rFonts w:eastAsia="PMingLiU"/>
          <w:sz w:val="22"/>
          <w:szCs w:val="22"/>
        </w:rPr>
        <w:t xml:space="preserve"> изпълни предмета на настоящия договор, на свой риск, срещу договорената цена.</w:t>
      </w:r>
    </w:p>
    <w:p w:rsidR="008055EE" w:rsidRPr="00B758AF" w:rsidRDefault="00B64B37" w:rsidP="004F4D03">
      <w:pPr>
        <w:tabs>
          <w:tab w:val="left" w:pos="0"/>
          <w:tab w:val="left" w:pos="90"/>
        </w:tabs>
        <w:ind w:right="-3" w:firstLine="540"/>
        <w:jc w:val="both"/>
        <w:rPr>
          <w:rFonts w:eastAsia="PMingLiU"/>
          <w:sz w:val="22"/>
          <w:szCs w:val="22"/>
        </w:rPr>
      </w:pPr>
      <w:r w:rsidRPr="00B758AF">
        <w:rPr>
          <w:rFonts w:eastAsia="PMingLiU"/>
          <w:b/>
          <w:sz w:val="22"/>
          <w:szCs w:val="22"/>
          <w:lang w:val="en-US"/>
        </w:rPr>
        <w:t xml:space="preserve"> </w:t>
      </w:r>
      <w:r w:rsidRPr="00B758AF">
        <w:rPr>
          <w:rFonts w:eastAsia="PMingLiU"/>
          <w:b/>
          <w:sz w:val="22"/>
          <w:szCs w:val="22"/>
        </w:rPr>
        <w:t>2</w:t>
      </w:r>
      <w:r w:rsidRPr="00B758AF">
        <w:rPr>
          <w:rFonts w:eastAsia="PMingLiU"/>
          <w:b/>
          <w:sz w:val="22"/>
          <w:szCs w:val="22"/>
          <w:lang w:val="en-US"/>
        </w:rPr>
        <w:t>.</w:t>
      </w:r>
      <w:r w:rsidR="008055EE" w:rsidRPr="00B758AF">
        <w:rPr>
          <w:rFonts w:eastAsia="PMingLiU"/>
          <w:sz w:val="22"/>
          <w:szCs w:val="22"/>
        </w:rPr>
        <w:t xml:space="preserve"> </w:t>
      </w:r>
      <w:r w:rsidR="00D23FA5" w:rsidRPr="00B758AF">
        <w:rPr>
          <w:rFonts w:eastAsia="PMingLiU"/>
          <w:sz w:val="22"/>
          <w:szCs w:val="22"/>
        </w:rPr>
        <w:t xml:space="preserve"> </w:t>
      </w:r>
      <w:r w:rsidR="006600BF" w:rsidRPr="00B758AF">
        <w:rPr>
          <w:rFonts w:eastAsia="PMingLiU"/>
          <w:sz w:val="22"/>
          <w:szCs w:val="22"/>
        </w:rPr>
        <w:t>да изпълни качествено и в срок доставката</w:t>
      </w:r>
      <w:r w:rsidR="008055EE" w:rsidRPr="00B758AF">
        <w:rPr>
          <w:rFonts w:eastAsia="PMingLiU"/>
          <w:sz w:val="22"/>
          <w:szCs w:val="22"/>
        </w:rPr>
        <w:t>.</w:t>
      </w:r>
    </w:p>
    <w:p w:rsidR="00B73A3A" w:rsidRPr="00B758AF" w:rsidRDefault="00B73A3A" w:rsidP="00B73A3A">
      <w:pPr>
        <w:tabs>
          <w:tab w:val="left" w:pos="810"/>
        </w:tabs>
        <w:jc w:val="both"/>
        <w:rPr>
          <w:sz w:val="22"/>
          <w:szCs w:val="22"/>
        </w:rPr>
      </w:pPr>
      <w:r w:rsidRPr="00B758AF">
        <w:rPr>
          <w:rFonts w:eastAsia="PMingLiU"/>
          <w:bCs/>
          <w:sz w:val="22"/>
          <w:szCs w:val="22"/>
        </w:rPr>
        <w:t xml:space="preserve">          </w:t>
      </w:r>
      <w:r w:rsidR="00B64B37" w:rsidRPr="00B758AF">
        <w:rPr>
          <w:rFonts w:eastAsia="PMingLiU"/>
          <w:bCs/>
          <w:sz w:val="22"/>
          <w:szCs w:val="22"/>
          <w:lang w:val="en-US"/>
        </w:rPr>
        <w:t xml:space="preserve"> </w:t>
      </w:r>
      <w:r w:rsidRPr="00B758AF">
        <w:rPr>
          <w:rFonts w:eastAsia="PMingLiU"/>
          <w:b/>
          <w:bCs/>
          <w:sz w:val="22"/>
          <w:szCs w:val="22"/>
        </w:rPr>
        <w:t>3</w:t>
      </w:r>
      <w:r w:rsidR="00B64B37" w:rsidRPr="00B758AF">
        <w:rPr>
          <w:rFonts w:eastAsia="PMingLiU"/>
          <w:b/>
          <w:bCs/>
          <w:sz w:val="22"/>
          <w:szCs w:val="22"/>
          <w:lang w:val="en-US"/>
        </w:rPr>
        <w:t>.</w:t>
      </w:r>
      <w:r w:rsidRPr="00B758AF">
        <w:rPr>
          <w:rFonts w:eastAsia="PMingLiU"/>
          <w:bCs/>
          <w:sz w:val="22"/>
          <w:szCs w:val="22"/>
        </w:rPr>
        <w:t xml:space="preserve"> </w:t>
      </w:r>
      <w:r w:rsidRPr="00B758AF">
        <w:rPr>
          <w:sz w:val="22"/>
          <w:szCs w:val="22"/>
        </w:rPr>
        <w:t>да достави нова и неупотребявана техника, която е в пълно съответствие с изискванията</w:t>
      </w:r>
      <w:r w:rsidR="00B01632">
        <w:rPr>
          <w:sz w:val="22"/>
          <w:szCs w:val="22"/>
        </w:rPr>
        <w:t xml:space="preserve"> на ВЪЗКИЖИТЕЛЯ</w:t>
      </w:r>
      <w:r w:rsidRPr="00B758AF">
        <w:rPr>
          <w:sz w:val="22"/>
          <w:szCs w:val="22"/>
        </w:rPr>
        <w:t xml:space="preserve"> </w:t>
      </w:r>
      <w:r w:rsidR="00AD372A" w:rsidRPr="00B758AF">
        <w:rPr>
          <w:sz w:val="22"/>
          <w:szCs w:val="22"/>
        </w:rPr>
        <w:t>и с техническата спецификация</w:t>
      </w:r>
      <w:r w:rsidRPr="00B758AF">
        <w:rPr>
          <w:sz w:val="22"/>
          <w:szCs w:val="22"/>
        </w:rPr>
        <w:t>.</w:t>
      </w:r>
    </w:p>
    <w:p w:rsidR="008055EE" w:rsidRPr="00B758AF" w:rsidRDefault="00EF3492" w:rsidP="004F4D03">
      <w:pPr>
        <w:tabs>
          <w:tab w:val="left" w:pos="0"/>
          <w:tab w:val="left" w:pos="90"/>
        </w:tabs>
        <w:ind w:right="-3" w:firstLine="540"/>
        <w:jc w:val="both"/>
        <w:rPr>
          <w:rFonts w:eastAsia="PMingLiU"/>
          <w:sz w:val="22"/>
          <w:szCs w:val="22"/>
        </w:rPr>
      </w:pPr>
      <w:r w:rsidRPr="00B758AF">
        <w:rPr>
          <w:rFonts w:eastAsia="PMingLiU"/>
          <w:b/>
          <w:sz w:val="22"/>
          <w:szCs w:val="22"/>
        </w:rPr>
        <w:t xml:space="preserve"> </w:t>
      </w:r>
      <w:r w:rsidR="007B22BA" w:rsidRPr="00B758AF">
        <w:rPr>
          <w:rFonts w:eastAsia="PMingLiU"/>
          <w:b/>
          <w:sz w:val="22"/>
          <w:szCs w:val="22"/>
        </w:rPr>
        <w:t>4</w:t>
      </w:r>
      <w:r w:rsidR="00B64B37" w:rsidRPr="00B758AF">
        <w:rPr>
          <w:rFonts w:eastAsia="PMingLiU"/>
          <w:b/>
          <w:sz w:val="22"/>
          <w:szCs w:val="22"/>
          <w:lang w:val="en-US"/>
        </w:rPr>
        <w:t>.</w:t>
      </w:r>
      <w:r w:rsidR="008055EE" w:rsidRPr="00B758AF">
        <w:rPr>
          <w:rFonts w:eastAsia="PMingLiU"/>
          <w:sz w:val="22"/>
          <w:szCs w:val="22"/>
        </w:rPr>
        <w:t xml:space="preserve"> </w:t>
      </w:r>
      <w:r w:rsidR="008055EE" w:rsidRPr="00B758AF">
        <w:rPr>
          <w:rFonts w:eastAsia="PMingLiU"/>
          <w:bCs/>
          <w:sz w:val="22"/>
          <w:szCs w:val="22"/>
        </w:rPr>
        <w:t xml:space="preserve">във всеки </w:t>
      </w:r>
      <w:r w:rsidR="008055EE" w:rsidRPr="00B758AF">
        <w:rPr>
          <w:rFonts w:eastAsia="PMingLiU"/>
          <w:sz w:val="22"/>
          <w:szCs w:val="22"/>
        </w:rPr>
        <w:t xml:space="preserve"> момент от действието на настоящия договор  да предоставя информация за изпълнението на договора, при поискване от страна на ВЪЗЛОЖИТЕЛЯ.</w:t>
      </w:r>
    </w:p>
    <w:p w:rsidR="00EF3492" w:rsidRPr="00B758AF" w:rsidRDefault="00EF3492" w:rsidP="004F4D03">
      <w:pPr>
        <w:tabs>
          <w:tab w:val="left" w:pos="0"/>
          <w:tab w:val="left" w:pos="90"/>
        </w:tabs>
        <w:ind w:right="-3" w:firstLine="540"/>
        <w:jc w:val="both"/>
        <w:rPr>
          <w:rFonts w:eastAsia="PMingLiU"/>
          <w:sz w:val="22"/>
          <w:szCs w:val="22"/>
        </w:rPr>
      </w:pPr>
      <w:r w:rsidRPr="00B758AF">
        <w:rPr>
          <w:rFonts w:eastAsia="PMingLiU"/>
          <w:sz w:val="22"/>
          <w:szCs w:val="22"/>
        </w:rPr>
        <w:t xml:space="preserve"> </w:t>
      </w:r>
      <w:r w:rsidRPr="00B758AF">
        <w:rPr>
          <w:rFonts w:eastAsia="PMingLiU"/>
          <w:b/>
          <w:sz w:val="22"/>
          <w:szCs w:val="22"/>
        </w:rPr>
        <w:t>5</w:t>
      </w:r>
      <w:r w:rsidRPr="00B758AF">
        <w:rPr>
          <w:rFonts w:eastAsia="PMingLiU"/>
          <w:sz w:val="22"/>
          <w:szCs w:val="22"/>
        </w:rPr>
        <w:t>. да изпълни договора с грижата на добрия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8055EE" w:rsidRPr="00B758AF" w:rsidRDefault="00A61D6E" w:rsidP="001110A6">
      <w:pPr>
        <w:tabs>
          <w:tab w:val="left" w:pos="90"/>
        </w:tabs>
        <w:ind w:right="-3"/>
        <w:jc w:val="both"/>
        <w:rPr>
          <w:rFonts w:eastAsia="PMingLiU"/>
          <w:sz w:val="22"/>
          <w:szCs w:val="22"/>
          <w:lang w:val="en-US"/>
        </w:rPr>
      </w:pPr>
      <w:r w:rsidRPr="00B758AF">
        <w:rPr>
          <w:rFonts w:eastAsia="PMingLiU"/>
          <w:b/>
          <w:sz w:val="22"/>
          <w:szCs w:val="22"/>
        </w:rPr>
        <w:t>Ч</w:t>
      </w:r>
      <w:r w:rsidR="008055EE" w:rsidRPr="00B758AF">
        <w:rPr>
          <w:rFonts w:eastAsia="PMingLiU"/>
          <w:b/>
          <w:sz w:val="22"/>
          <w:szCs w:val="22"/>
        </w:rPr>
        <w:t>л.</w:t>
      </w:r>
      <w:r w:rsidR="00B64B37" w:rsidRPr="00B758AF">
        <w:rPr>
          <w:rFonts w:eastAsia="PMingLiU"/>
          <w:b/>
          <w:sz w:val="22"/>
          <w:szCs w:val="22"/>
          <w:lang w:val="en-US"/>
        </w:rPr>
        <w:t>7</w:t>
      </w:r>
      <w:r w:rsidR="008055EE" w:rsidRPr="00B758AF">
        <w:rPr>
          <w:rFonts w:eastAsia="PMingLiU"/>
          <w:b/>
          <w:sz w:val="22"/>
          <w:szCs w:val="22"/>
        </w:rPr>
        <w:t>.</w:t>
      </w:r>
      <w:r w:rsidR="00B64B37" w:rsidRPr="00B758AF">
        <w:rPr>
          <w:rFonts w:eastAsia="PMingLiU"/>
          <w:b/>
          <w:sz w:val="22"/>
          <w:szCs w:val="22"/>
        </w:rPr>
        <w:t>(1)</w:t>
      </w:r>
      <w:r w:rsidR="00B64B37" w:rsidRPr="00B758AF">
        <w:rPr>
          <w:rFonts w:eastAsia="PMingLiU"/>
          <w:b/>
          <w:sz w:val="22"/>
          <w:szCs w:val="22"/>
          <w:lang w:val="en-US"/>
        </w:rPr>
        <w:t>.</w:t>
      </w:r>
      <w:r w:rsidR="00B64B37" w:rsidRPr="00B758AF">
        <w:rPr>
          <w:rFonts w:eastAsia="PMingLiU"/>
          <w:sz w:val="22"/>
          <w:szCs w:val="22"/>
        </w:rPr>
        <w:t xml:space="preserve"> </w:t>
      </w:r>
      <w:r w:rsidR="008055EE" w:rsidRPr="00B758AF">
        <w:rPr>
          <w:rFonts w:eastAsia="PMingLiU"/>
          <w:sz w:val="22"/>
          <w:szCs w:val="22"/>
        </w:rPr>
        <w:t xml:space="preserve"> ИЗПЪЛНИТЕЛЯТ е длъжен след изпълнението на договора да предаде всички </w:t>
      </w:r>
      <w:r w:rsidR="00B67A31" w:rsidRPr="00B758AF">
        <w:rPr>
          <w:rFonts w:eastAsia="PMingLiU"/>
          <w:sz w:val="22"/>
          <w:szCs w:val="22"/>
        </w:rPr>
        <w:t xml:space="preserve">документи и пр., </w:t>
      </w:r>
      <w:r w:rsidR="008055EE" w:rsidRPr="00B758AF">
        <w:rPr>
          <w:rFonts w:eastAsia="PMingLiU"/>
          <w:sz w:val="22"/>
          <w:szCs w:val="22"/>
        </w:rPr>
        <w:t xml:space="preserve">съставени или изготвени от него във връзка с дейностите в изпълнение на договора, на ВЪЗЛОЖИТЕЛЯ. ИЗПЪЛНИТЕЛЯТ може да задържи копия от тези документи но няма право да ги използва за цели, несвързани с договора, без изричното писмено съгласие на ВЪЗЛОЖИТЕЛЯ. </w:t>
      </w:r>
    </w:p>
    <w:p w:rsidR="00F37C01" w:rsidRPr="00B758AF" w:rsidRDefault="00B64B37" w:rsidP="00B64B37">
      <w:pPr>
        <w:tabs>
          <w:tab w:val="left" w:pos="90"/>
        </w:tabs>
        <w:ind w:right="-3"/>
        <w:jc w:val="both"/>
        <w:rPr>
          <w:rFonts w:eastAsia="PMingLiU"/>
          <w:sz w:val="22"/>
          <w:szCs w:val="22"/>
          <w:lang w:val="en-US"/>
        </w:rPr>
      </w:pPr>
      <w:r w:rsidRPr="00B758AF">
        <w:rPr>
          <w:rFonts w:eastAsia="PMingLiU"/>
          <w:b/>
          <w:sz w:val="22"/>
          <w:szCs w:val="22"/>
          <w:lang w:val="en-US"/>
        </w:rPr>
        <w:t xml:space="preserve">         </w:t>
      </w:r>
      <w:r w:rsidRPr="00B758AF">
        <w:rPr>
          <w:rFonts w:eastAsia="PMingLiU"/>
          <w:b/>
          <w:sz w:val="22"/>
          <w:szCs w:val="22"/>
        </w:rPr>
        <w:t>(2)</w:t>
      </w:r>
      <w:r w:rsidRPr="00B758AF">
        <w:rPr>
          <w:rFonts w:eastAsia="PMingLiU"/>
          <w:b/>
          <w:sz w:val="22"/>
          <w:szCs w:val="22"/>
          <w:lang w:val="en-US"/>
        </w:rPr>
        <w:t>.</w:t>
      </w:r>
      <w:r w:rsidRPr="00B758AF">
        <w:rPr>
          <w:rFonts w:eastAsia="PMingLiU"/>
          <w:sz w:val="22"/>
          <w:szCs w:val="22"/>
        </w:rPr>
        <w:t xml:space="preserve">  </w:t>
      </w:r>
      <w:r w:rsidR="00F37C01" w:rsidRPr="00B758AF">
        <w:rPr>
          <w:rStyle w:val="FontStyle25"/>
          <w:sz w:val="22"/>
          <w:szCs w:val="22"/>
        </w:rPr>
        <w:t xml:space="preserve">Да уведоми незабавно </w:t>
      </w:r>
      <w:r w:rsidR="00F37C01" w:rsidRPr="00B758AF">
        <w:rPr>
          <w:rStyle w:val="FontStyle24"/>
          <w:b w:val="0"/>
          <w:bCs/>
          <w:sz w:val="22"/>
          <w:szCs w:val="22"/>
        </w:rPr>
        <w:t>ВЪЗЛОЖИТЕЛЯ</w:t>
      </w:r>
      <w:r w:rsidR="00F37C01" w:rsidRPr="00B758AF">
        <w:rPr>
          <w:rStyle w:val="FontStyle25"/>
          <w:sz w:val="22"/>
          <w:szCs w:val="22"/>
        </w:rPr>
        <w:t xml:space="preserve"> при възникване на обстоятелства, които могат да забавят или да направят невъзможно изпълнението на този договор.</w:t>
      </w:r>
      <w:r w:rsidR="00F37C01" w:rsidRPr="00B758AF">
        <w:rPr>
          <w:sz w:val="22"/>
          <w:szCs w:val="22"/>
        </w:rPr>
        <w:t xml:space="preserve"> </w:t>
      </w:r>
    </w:p>
    <w:p w:rsidR="00F37C01" w:rsidRPr="00B758AF" w:rsidRDefault="007B22BA" w:rsidP="004F4D03">
      <w:pPr>
        <w:shd w:val="clear" w:color="auto" w:fill="FFFFFF"/>
        <w:tabs>
          <w:tab w:val="left" w:pos="90"/>
          <w:tab w:val="left" w:pos="709"/>
        </w:tabs>
        <w:ind w:firstLine="540"/>
        <w:jc w:val="both"/>
        <w:rPr>
          <w:rStyle w:val="FontStyle25"/>
          <w:sz w:val="22"/>
          <w:szCs w:val="22"/>
        </w:rPr>
      </w:pPr>
      <w:r w:rsidRPr="00B758AF">
        <w:rPr>
          <w:b/>
          <w:sz w:val="22"/>
          <w:szCs w:val="22"/>
        </w:rPr>
        <w:t>(</w:t>
      </w:r>
      <w:r w:rsidR="00B64B37" w:rsidRPr="00B758AF">
        <w:rPr>
          <w:b/>
          <w:sz w:val="22"/>
          <w:szCs w:val="22"/>
          <w:lang w:val="en-US"/>
        </w:rPr>
        <w:t>3</w:t>
      </w:r>
      <w:r w:rsidRPr="00B758AF">
        <w:rPr>
          <w:b/>
          <w:sz w:val="22"/>
          <w:szCs w:val="22"/>
        </w:rPr>
        <w:t>)</w:t>
      </w:r>
      <w:r w:rsidR="00F37C01" w:rsidRPr="00B758AF">
        <w:rPr>
          <w:b/>
          <w:sz w:val="22"/>
          <w:szCs w:val="22"/>
        </w:rPr>
        <w:t>.</w:t>
      </w:r>
      <w:r w:rsidR="00F37C01" w:rsidRPr="00B758AF">
        <w:rPr>
          <w:sz w:val="22"/>
          <w:szCs w:val="22"/>
        </w:rPr>
        <w:t xml:space="preserve"> Да поддържа пълна и точна счетоводна и друга отчетна документация за извършената доставка, позволяваща да се установи дали разходите са действително направени във връзка с изпълнението на договора.</w:t>
      </w:r>
    </w:p>
    <w:p w:rsidR="00F37C01" w:rsidRPr="00B64B37" w:rsidRDefault="007B22BA" w:rsidP="004F4D03">
      <w:pPr>
        <w:tabs>
          <w:tab w:val="left" w:pos="90"/>
          <w:tab w:val="left" w:pos="1440"/>
          <w:tab w:val="num" w:pos="2130"/>
        </w:tabs>
        <w:ind w:firstLine="540"/>
        <w:jc w:val="both"/>
        <w:rPr>
          <w:sz w:val="22"/>
          <w:szCs w:val="22"/>
        </w:rPr>
      </w:pPr>
      <w:r w:rsidRPr="00B758AF">
        <w:rPr>
          <w:b/>
          <w:sz w:val="22"/>
          <w:szCs w:val="22"/>
        </w:rPr>
        <w:t>(</w:t>
      </w:r>
      <w:r w:rsidR="00B64B37" w:rsidRPr="00B758AF">
        <w:rPr>
          <w:b/>
          <w:sz w:val="22"/>
          <w:szCs w:val="22"/>
          <w:lang w:val="en-US"/>
        </w:rPr>
        <w:t>4</w:t>
      </w:r>
      <w:r w:rsidRPr="00B758AF">
        <w:rPr>
          <w:b/>
          <w:sz w:val="22"/>
          <w:szCs w:val="22"/>
        </w:rPr>
        <w:t>)</w:t>
      </w:r>
      <w:r w:rsidR="00F37C01" w:rsidRPr="00B758AF">
        <w:rPr>
          <w:b/>
          <w:sz w:val="22"/>
          <w:szCs w:val="22"/>
        </w:rPr>
        <w:t>.</w:t>
      </w:r>
      <w:r w:rsidR="00F37C01" w:rsidRPr="00B758AF">
        <w:rPr>
          <w:sz w:val="22"/>
          <w:szCs w:val="22"/>
        </w:rPr>
        <w:t xml:space="preserve"> </w:t>
      </w:r>
      <w:r w:rsidR="00F17E95" w:rsidRPr="00B758AF">
        <w:rPr>
          <w:color w:val="000000"/>
          <w:sz w:val="22"/>
          <w:szCs w:val="22"/>
          <w:lang w:val="ru-RU"/>
        </w:rPr>
        <w:t xml:space="preserve">Да съхранява </w:t>
      </w:r>
      <w:r w:rsidR="00F17E95" w:rsidRPr="00B758AF">
        <w:rPr>
          <w:sz w:val="22"/>
          <w:szCs w:val="22"/>
          <w:lang w:val="ru-RU"/>
        </w:rPr>
        <w:t xml:space="preserve">всички документи по изпълнението на настоящия договор за период от 5 (пет) години след датата на приключването на </w:t>
      </w:r>
      <w:r w:rsidR="00B64B37" w:rsidRPr="00B758AF">
        <w:rPr>
          <w:sz w:val="22"/>
          <w:szCs w:val="22"/>
          <w:lang w:val="ru-RU"/>
        </w:rPr>
        <w:t>дейностите по настоящия договор</w:t>
      </w:r>
      <w:r w:rsidR="00B64B37" w:rsidRPr="00B758AF">
        <w:rPr>
          <w:sz w:val="22"/>
          <w:szCs w:val="22"/>
          <w:lang w:val="en-US"/>
        </w:rPr>
        <w:t xml:space="preserve">, </w:t>
      </w:r>
      <w:r w:rsidR="00B64B37" w:rsidRPr="00B758AF">
        <w:rPr>
          <w:sz w:val="22"/>
          <w:szCs w:val="22"/>
        </w:rPr>
        <w:t xml:space="preserve">в т.ч. да съхранява оригиналите на документите (технически и финансови), свързани с изпълнението на </w:t>
      </w:r>
      <w:r w:rsidR="00E33EB4" w:rsidRPr="00B758AF">
        <w:rPr>
          <w:sz w:val="22"/>
          <w:szCs w:val="22"/>
        </w:rPr>
        <w:t>настоящия договор в о</w:t>
      </w:r>
      <w:r w:rsidR="00E33EB4">
        <w:rPr>
          <w:sz w:val="22"/>
          <w:szCs w:val="22"/>
        </w:rPr>
        <w:t>тделно досие.Документите в досието трябва да са картотекирани по начин, който улеснява проверката, а ИЗПЪЛНИТЕЛЯТ трябва да уведоми ВЪЗЛОЖИТЕЛЯ за точното им местонахождение.</w:t>
      </w:r>
    </w:p>
    <w:p w:rsidR="00AA2AE8" w:rsidRPr="00BE4B80" w:rsidRDefault="009945FA" w:rsidP="005F30F6">
      <w:pPr>
        <w:jc w:val="both"/>
        <w:rPr>
          <w:color w:val="000000"/>
          <w:sz w:val="22"/>
          <w:szCs w:val="22"/>
          <w:lang w:val="ru-RU"/>
        </w:rPr>
      </w:pPr>
      <w:r w:rsidRPr="00382FFC">
        <w:rPr>
          <w:b/>
          <w:sz w:val="22"/>
          <w:szCs w:val="22"/>
        </w:rPr>
        <w:lastRenderedPageBreak/>
        <w:t xml:space="preserve">          </w:t>
      </w:r>
      <w:r w:rsidR="007B22BA" w:rsidRPr="00382FFC">
        <w:rPr>
          <w:b/>
          <w:sz w:val="22"/>
          <w:szCs w:val="22"/>
        </w:rPr>
        <w:t>(</w:t>
      </w:r>
      <w:r w:rsidR="00B64B37" w:rsidRPr="00BE4B80">
        <w:rPr>
          <w:b/>
          <w:sz w:val="22"/>
          <w:szCs w:val="22"/>
          <w:lang w:val="en-US"/>
        </w:rPr>
        <w:t>5</w:t>
      </w:r>
      <w:r w:rsidR="007B22BA" w:rsidRPr="00BE4B80">
        <w:rPr>
          <w:b/>
          <w:sz w:val="22"/>
          <w:szCs w:val="22"/>
        </w:rPr>
        <w:t>)</w:t>
      </w:r>
      <w:r w:rsidR="00F37C01" w:rsidRPr="00BE4B80">
        <w:rPr>
          <w:b/>
          <w:sz w:val="22"/>
          <w:szCs w:val="22"/>
        </w:rPr>
        <w:t>.</w:t>
      </w:r>
      <w:r w:rsidR="00F37C01" w:rsidRPr="00BE4B80">
        <w:rPr>
          <w:sz w:val="22"/>
          <w:szCs w:val="22"/>
        </w:rPr>
        <w:t xml:space="preserve"> </w:t>
      </w:r>
      <w:r w:rsidR="00B64B37" w:rsidRPr="00BE4B80">
        <w:rPr>
          <w:sz w:val="22"/>
          <w:szCs w:val="22"/>
        </w:rPr>
        <w:t xml:space="preserve">При извършване на проверки от представители на ВЪЗЛОЖИТЕЛЯ, Европейската комисия, Европейска сметна палата,Европейската служба за борба с измамите и други </w:t>
      </w:r>
      <w:proofErr w:type="spellStart"/>
      <w:r w:rsidR="00B64B37" w:rsidRPr="00BE4B80">
        <w:rPr>
          <w:sz w:val="22"/>
          <w:szCs w:val="22"/>
        </w:rPr>
        <w:t>одитиращи</w:t>
      </w:r>
      <w:proofErr w:type="spellEnd"/>
      <w:r w:rsidR="00B64B37" w:rsidRPr="00BE4B80">
        <w:rPr>
          <w:sz w:val="22"/>
          <w:szCs w:val="22"/>
        </w:rPr>
        <w:t xml:space="preserve"> и контролни органи във връзка с изпълнение на договора, ИЗПЪЛНИТЕЛЯТ се задължава да им предоставя пълен достъп и да им оказва пълно съдействие. ИЗПЪЛНИТЕЛЯТ е </w:t>
      </w:r>
      <w:proofErr w:type="spellStart"/>
      <w:r w:rsidR="00B64B37" w:rsidRPr="00BE4B80">
        <w:rPr>
          <w:sz w:val="22"/>
          <w:szCs w:val="22"/>
        </w:rPr>
        <w:t>длъжeн</w:t>
      </w:r>
      <w:proofErr w:type="spellEnd"/>
      <w:r w:rsidR="00B64B37" w:rsidRPr="00BE4B80">
        <w:rPr>
          <w:sz w:val="22"/>
          <w:szCs w:val="22"/>
        </w:rPr>
        <w:t xml:space="preserve"> да допусне националните </w:t>
      </w:r>
      <w:proofErr w:type="spellStart"/>
      <w:r w:rsidR="00B64B37" w:rsidRPr="00BE4B80">
        <w:rPr>
          <w:sz w:val="22"/>
          <w:szCs w:val="22"/>
        </w:rPr>
        <w:t>одитни</w:t>
      </w:r>
      <w:proofErr w:type="spellEnd"/>
      <w:r w:rsidR="00B64B37" w:rsidRPr="00BE4B80">
        <w:rPr>
          <w:sz w:val="22"/>
          <w:szCs w:val="22"/>
        </w:rPr>
        <w:t xml:space="preserve"> органи, Европейската служба за борба с измамите и външни </w:t>
      </w:r>
      <w:proofErr w:type="spellStart"/>
      <w:r w:rsidR="00B64B37" w:rsidRPr="00BE4B80">
        <w:rPr>
          <w:sz w:val="22"/>
          <w:szCs w:val="22"/>
        </w:rPr>
        <w:t>одитори</w:t>
      </w:r>
      <w:proofErr w:type="spellEnd"/>
      <w:r w:rsidR="00B64B37" w:rsidRPr="00BE4B80">
        <w:rPr>
          <w:sz w:val="22"/>
          <w:szCs w:val="22"/>
        </w:rPr>
        <w:t xml:space="preserve">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Документите трябва да се съхраняват на достъпно място и да са картотекирани по начин, който улеснява проверката, а ИЗПЪЛНИТЕЛЯТ следва да уведоми </w:t>
      </w:r>
      <w:r w:rsidR="00B64B37" w:rsidRPr="00BE4B80">
        <w:rPr>
          <w:noProof/>
          <w:sz w:val="22"/>
          <w:szCs w:val="22"/>
        </w:rPr>
        <w:t>ВЪЗЛОЖИТЕЛЯ</w:t>
      </w:r>
      <w:r w:rsidR="00B64B37" w:rsidRPr="00BE4B80">
        <w:rPr>
          <w:sz w:val="22"/>
          <w:szCs w:val="22"/>
        </w:rPr>
        <w:t xml:space="preserve"> за точното им местонахождение.</w:t>
      </w:r>
    </w:p>
    <w:p w:rsidR="00CB0D48" w:rsidRPr="00BE4B80" w:rsidRDefault="00CB0D48" w:rsidP="00CB0D48">
      <w:pPr>
        <w:jc w:val="both"/>
        <w:rPr>
          <w:sz w:val="22"/>
          <w:szCs w:val="22"/>
          <w:lang w:val="ru-MO"/>
        </w:rPr>
      </w:pPr>
      <w:r w:rsidRPr="00BE4B80">
        <w:rPr>
          <w:sz w:val="22"/>
          <w:szCs w:val="22"/>
        </w:rPr>
        <w:t xml:space="preserve">          </w:t>
      </w:r>
      <w:r w:rsidR="00E95A90" w:rsidRPr="00BE4B80">
        <w:rPr>
          <w:b/>
          <w:sz w:val="22"/>
          <w:szCs w:val="22"/>
        </w:rPr>
        <w:t>(</w:t>
      </w:r>
      <w:r w:rsidR="00B64B37" w:rsidRPr="00BE4B80">
        <w:rPr>
          <w:b/>
          <w:sz w:val="22"/>
          <w:szCs w:val="22"/>
          <w:lang w:val="en-US"/>
        </w:rPr>
        <w:t>6</w:t>
      </w:r>
      <w:r w:rsidR="00E95A90" w:rsidRPr="00BE4B80">
        <w:rPr>
          <w:b/>
          <w:sz w:val="22"/>
          <w:szCs w:val="22"/>
        </w:rPr>
        <w:t>)</w:t>
      </w:r>
      <w:r w:rsidR="00F37C01" w:rsidRPr="00BE4B80">
        <w:rPr>
          <w:b/>
          <w:sz w:val="22"/>
          <w:szCs w:val="22"/>
        </w:rPr>
        <w:t>.</w:t>
      </w:r>
      <w:r w:rsidR="00F37C01" w:rsidRPr="00BE4B80">
        <w:rPr>
          <w:sz w:val="22"/>
          <w:szCs w:val="22"/>
        </w:rPr>
        <w:t xml:space="preserve"> </w:t>
      </w:r>
      <w:r w:rsidRPr="00BE4B80">
        <w:rPr>
          <w:sz w:val="22"/>
          <w:szCs w:val="22"/>
        </w:rPr>
        <w:t xml:space="preserve">Да </w:t>
      </w:r>
      <w:r w:rsidRPr="00BE4B80">
        <w:rPr>
          <w:sz w:val="22"/>
          <w:szCs w:val="22"/>
          <w:lang w:val="ru-RU"/>
        </w:rPr>
        <w:t>изпълнява всички препоръки направени от страна на проверяващите органи в резултат на направена документална проверка или проверка на място.</w:t>
      </w:r>
    </w:p>
    <w:p w:rsidR="00F37C01" w:rsidRPr="00611A90" w:rsidRDefault="00E95A90" w:rsidP="004F4D03">
      <w:pPr>
        <w:tabs>
          <w:tab w:val="left" w:pos="90"/>
          <w:tab w:val="left" w:pos="900"/>
          <w:tab w:val="num" w:pos="1440"/>
        </w:tabs>
        <w:ind w:firstLine="540"/>
        <w:jc w:val="both"/>
        <w:rPr>
          <w:sz w:val="22"/>
          <w:szCs w:val="22"/>
        </w:rPr>
      </w:pPr>
      <w:r w:rsidRPr="00BE4B80">
        <w:rPr>
          <w:b/>
          <w:sz w:val="22"/>
          <w:szCs w:val="22"/>
        </w:rPr>
        <w:t>(</w:t>
      </w:r>
      <w:r w:rsidR="00B64B37" w:rsidRPr="00BE4B80">
        <w:rPr>
          <w:b/>
          <w:sz w:val="22"/>
          <w:szCs w:val="22"/>
          <w:lang w:val="en-US"/>
        </w:rPr>
        <w:t>7</w:t>
      </w:r>
      <w:r w:rsidRPr="00611A90">
        <w:rPr>
          <w:b/>
          <w:sz w:val="22"/>
          <w:szCs w:val="22"/>
        </w:rPr>
        <w:t>)</w:t>
      </w:r>
      <w:r w:rsidR="00F37C01" w:rsidRPr="00611A90">
        <w:rPr>
          <w:b/>
          <w:sz w:val="22"/>
          <w:szCs w:val="22"/>
        </w:rPr>
        <w:t>.</w:t>
      </w:r>
      <w:r w:rsidR="00F37C01" w:rsidRPr="00611A90">
        <w:rPr>
          <w:sz w:val="22"/>
          <w:szCs w:val="22"/>
        </w:rPr>
        <w:t xml:space="preserve"> </w:t>
      </w:r>
      <w:r w:rsidR="00BB67DC" w:rsidRPr="00611A90">
        <w:rPr>
          <w:sz w:val="22"/>
          <w:szCs w:val="22"/>
          <w:lang w:val="ru-RU"/>
        </w:rPr>
        <w:t xml:space="preserve">Да спазва изискванията на мерките за информация и публичност при изпълнение на дейностите по поръчката, съобразно изискванията на </w:t>
      </w:r>
      <w:r w:rsidR="00611A90" w:rsidRPr="00611A90">
        <w:rPr>
          <w:sz w:val="22"/>
          <w:szCs w:val="22"/>
          <w:lang w:val="ru-RU"/>
        </w:rPr>
        <w:t>Оперативна програма «Развитие на човешките ресурси»</w:t>
      </w:r>
      <w:r w:rsidR="00BB67DC" w:rsidRPr="00611A90">
        <w:rPr>
          <w:sz w:val="22"/>
          <w:szCs w:val="22"/>
          <w:lang w:val="ru-RU"/>
        </w:rPr>
        <w:t xml:space="preserve"> 2014-2020г.</w:t>
      </w:r>
      <w:r w:rsidR="000D5E79" w:rsidRPr="00611A90">
        <w:rPr>
          <w:sz w:val="22"/>
          <w:szCs w:val="22"/>
          <w:lang w:val="en-US"/>
        </w:rPr>
        <w:t xml:space="preserve"> </w:t>
      </w:r>
      <w:r w:rsidR="00F37C01" w:rsidRPr="00611A90">
        <w:rPr>
          <w:sz w:val="22"/>
          <w:szCs w:val="22"/>
        </w:rPr>
        <w:t xml:space="preserve"> </w:t>
      </w:r>
    </w:p>
    <w:p w:rsidR="00F37C01" w:rsidRPr="00382FFC" w:rsidRDefault="00DF3FE7" w:rsidP="00DF3FE7">
      <w:pPr>
        <w:tabs>
          <w:tab w:val="left" w:pos="567"/>
          <w:tab w:val="left" w:pos="900"/>
          <w:tab w:val="num" w:pos="1440"/>
        </w:tabs>
        <w:jc w:val="both"/>
        <w:rPr>
          <w:sz w:val="22"/>
          <w:szCs w:val="22"/>
          <w:lang w:val="en-US"/>
        </w:rPr>
      </w:pPr>
      <w:r w:rsidRPr="00382FFC">
        <w:rPr>
          <w:sz w:val="22"/>
          <w:szCs w:val="22"/>
          <w:lang w:val="en-US"/>
        </w:rPr>
        <w:t xml:space="preserve">      </w:t>
      </w:r>
      <w:r w:rsidR="003851DA" w:rsidRPr="00382FFC">
        <w:rPr>
          <w:sz w:val="22"/>
          <w:szCs w:val="22"/>
        </w:rPr>
        <w:t xml:space="preserve"> </w:t>
      </w:r>
      <w:r w:rsidRPr="00382FFC">
        <w:rPr>
          <w:sz w:val="22"/>
          <w:szCs w:val="22"/>
          <w:lang w:val="en-US"/>
        </w:rPr>
        <w:t xml:space="preserve"> </w:t>
      </w:r>
      <w:r w:rsidR="005666B1" w:rsidRPr="00382FFC">
        <w:rPr>
          <w:sz w:val="22"/>
          <w:szCs w:val="22"/>
        </w:rPr>
        <w:t xml:space="preserve"> </w:t>
      </w:r>
      <w:r w:rsidRPr="00382FFC">
        <w:rPr>
          <w:sz w:val="22"/>
          <w:szCs w:val="22"/>
          <w:lang w:val="en-US"/>
        </w:rPr>
        <w:t xml:space="preserve"> </w:t>
      </w:r>
      <w:r w:rsidR="00E95A90" w:rsidRPr="00382FFC">
        <w:rPr>
          <w:b/>
          <w:sz w:val="22"/>
          <w:szCs w:val="22"/>
        </w:rPr>
        <w:t>(</w:t>
      </w:r>
      <w:r w:rsidR="00B64B37">
        <w:rPr>
          <w:b/>
          <w:sz w:val="22"/>
          <w:szCs w:val="22"/>
          <w:lang w:val="en-US"/>
        </w:rPr>
        <w:t>8</w:t>
      </w:r>
      <w:r w:rsidR="00E95A90" w:rsidRPr="00382FFC">
        <w:rPr>
          <w:b/>
          <w:sz w:val="22"/>
          <w:szCs w:val="22"/>
        </w:rPr>
        <w:t>)</w:t>
      </w:r>
      <w:r w:rsidR="00F37C01" w:rsidRPr="00382FFC">
        <w:rPr>
          <w:b/>
          <w:sz w:val="22"/>
          <w:szCs w:val="22"/>
        </w:rPr>
        <w:t>.</w:t>
      </w:r>
      <w:r w:rsidR="00F37C01" w:rsidRPr="00382FFC">
        <w:rPr>
          <w:sz w:val="22"/>
          <w:szCs w:val="22"/>
        </w:rPr>
        <w:t xml:space="preserve">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 </w:t>
      </w:r>
    </w:p>
    <w:p w:rsidR="00BE4B80" w:rsidRPr="00BE4B80" w:rsidRDefault="00E33EB4" w:rsidP="00E33EB4">
      <w:pPr>
        <w:pStyle w:val="Char1CharCharCharCharCharCharCharCharCharCharCharCharCharCharCharCharChar"/>
        <w:ind w:right="-1"/>
        <w:jc w:val="both"/>
        <w:rPr>
          <w:sz w:val="22"/>
          <w:szCs w:val="22"/>
          <w:lang w:val="bg-BG"/>
        </w:rPr>
      </w:pPr>
      <w:r w:rsidRPr="00BE4B80">
        <w:rPr>
          <w:b/>
          <w:sz w:val="22"/>
          <w:szCs w:val="22"/>
          <w:lang w:val="en-US"/>
        </w:rPr>
        <w:t xml:space="preserve">           </w:t>
      </w:r>
      <w:r w:rsidR="00E95A90" w:rsidRPr="00BE4B80">
        <w:rPr>
          <w:b/>
          <w:sz w:val="22"/>
          <w:szCs w:val="22"/>
        </w:rPr>
        <w:t>(</w:t>
      </w:r>
      <w:r w:rsidR="00B64B37" w:rsidRPr="00BE4B80">
        <w:rPr>
          <w:b/>
          <w:sz w:val="22"/>
          <w:szCs w:val="22"/>
          <w:lang w:val="en-US"/>
        </w:rPr>
        <w:t>9</w:t>
      </w:r>
      <w:r w:rsidR="00E95A90" w:rsidRPr="00BE4B80">
        <w:rPr>
          <w:b/>
          <w:sz w:val="22"/>
          <w:szCs w:val="22"/>
        </w:rPr>
        <w:t>)</w:t>
      </w:r>
      <w:r w:rsidR="00DF3FE7" w:rsidRPr="00BE4B80">
        <w:rPr>
          <w:b/>
          <w:sz w:val="22"/>
          <w:szCs w:val="22"/>
          <w:lang w:val="en-US"/>
        </w:rPr>
        <w:t>.</w:t>
      </w:r>
      <w:r w:rsidR="00DF3FE7" w:rsidRPr="00BE4B80">
        <w:rPr>
          <w:sz w:val="22"/>
          <w:szCs w:val="22"/>
          <w:lang w:val="en-US"/>
        </w:rPr>
        <w:t xml:space="preserve"> </w:t>
      </w:r>
      <w:r w:rsidR="00BE4B80" w:rsidRPr="00BE4B80">
        <w:rPr>
          <w:sz w:val="22"/>
          <w:szCs w:val="22"/>
        </w:rPr>
        <w:t xml:space="preserve">ИЗПЪЛНИТЕЛЯТ се задължава да не предприема каквито и да са дейности, които могат да го поставят в хипотезата на конфликт на интереси по смисъла на чл.61 от </w:t>
      </w:r>
      <w:r w:rsidR="00BE4B80" w:rsidRPr="00BE4B80">
        <w:rPr>
          <w:color w:val="000000" w:themeColor="text1"/>
          <w:sz w:val="22"/>
          <w:szCs w:val="22"/>
          <w:shd w:val="clear" w:color="auto" w:fill="FFFFFF"/>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и относимото национално законодателство.</w:t>
      </w:r>
    </w:p>
    <w:p w:rsidR="00E33EB4" w:rsidRPr="00BE4B80" w:rsidRDefault="00BE4B80" w:rsidP="00E33EB4">
      <w:pPr>
        <w:pStyle w:val="Char1CharCharCharCharCharCharCharCharCharCharCharCharCharCharCharCharChar"/>
        <w:ind w:right="-1"/>
        <w:jc w:val="both"/>
        <w:rPr>
          <w:sz w:val="22"/>
          <w:szCs w:val="22"/>
          <w:lang w:val="bg-BG"/>
        </w:rPr>
      </w:pPr>
      <w:r w:rsidRPr="00BE4B80">
        <w:rPr>
          <w:b/>
          <w:sz w:val="22"/>
          <w:szCs w:val="22"/>
          <w:lang w:val="bg-BG"/>
        </w:rPr>
        <w:t xml:space="preserve">            </w:t>
      </w:r>
      <w:r w:rsidRPr="00BE4B80">
        <w:rPr>
          <w:b/>
          <w:sz w:val="22"/>
          <w:szCs w:val="22"/>
        </w:rPr>
        <w:t>(</w:t>
      </w:r>
      <w:r w:rsidRPr="00BE4B80">
        <w:rPr>
          <w:b/>
          <w:sz w:val="22"/>
          <w:szCs w:val="22"/>
          <w:lang w:val="en-US"/>
        </w:rPr>
        <w:t>10</w:t>
      </w:r>
      <w:r w:rsidRPr="00BE4B80">
        <w:rPr>
          <w:b/>
          <w:sz w:val="22"/>
          <w:szCs w:val="22"/>
        </w:rPr>
        <w:t>).</w:t>
      </w:r>
      <w:r w:rsidRPr="00BE4B80">
        <w:rPr>
          <w:sz w:val="22"/>
          <w:szCs w:val="22"/>
        </w:rPr>
        <w:t xml:space="preserve">  </w:t>
      </w:r>
      <w:r w:rsidR="00DF3FE7" w:rsidRPr="00BE4B80">
        <w:rPr>
          <w:sz w:val="22"/>
          <w:szCs w:val="22"/>
        </w:rPr>
        <w:t xml:space="preserve">Да </w:t>
      </w:r>
      <w:r w:rsidR="00DF3FE7" w:rsidRPr="00BE4B80">
        <w:rPr>
          <w:sz w:val="22"/>
          <w:szCs w:val="22"/>
          <w:lang w:val="ru-RU"/>
        </w:rPr>
        <w:t xml:space="preserve">предприеме всички необходими мерки за избягване на конфликт на интереси, както и да уведоми незабавно </w:t>
      </w:r>
      <w:r w:rsidR="00DF3FE7" w:rsidRPr="00BE4B80">
        <w:rPr>
          <w:bCs/>
          <w:sz w:val="22"/>
          <w:szCs w:val="22"/>
          <w:lang w:val="ru-RU"/>
        </w:rPr>
        <w:t>ВЪЗЛОЖИТЕЛЯ</w:t>
      </w:r>
      <w:r w:rsidR="00DF3FE7" w:rsidRPr="00BE4B80">
        <w:rPr>
          <w:sz w:val="22"/>
          <w:szCs w:val="22"/>
          <w:lang w:val="ru-RU"/>
        </w:rPr>
        <w:t xml:space="preserve"> относно обстоятелството, което предизвиква или може да предизвика подобен конфликт</w:t>
      </w:r>
      <w:r w:rsidR="00E33EB4" w:rsidRPr="00BE4B80">
        <w:rPr>
          <w:sz w:val="22"/>
          <w:szCs w:val="22"/>
        </w:rPr>
        <w:t xml:space="preserve"> или може да предизвика подобен конфликт.</w:t>
      </w:r>
      <w:r w:rsidR="00E33EB4" w:rsidRPr="00BE4B80">
        <w:rPr>
          <w:sz w:val="22"/>
          <w:szCs w:val="22"/>
          <w:lang w:val="bg-BG"/>
        </w:rPr>
        <w:t xml:space="preserve"> </w:t>
      </w:r>
      <w:r w:rsidR="00E33EB4" w:rsidRPr="00BE4B80">
        <w:rPr>
          <w:sz w:val="22"/>
          <w:szCs w:val="22"/>
          <w:lang w:val="ru-RU"/>
        </w:rPr>
        <w:t xml:space="preserve">ИЗПЪЛНИТЕЛЯТ гарантира, че никое длъжностно лице на ВЪЗЛОЖИТЕЛЯ не е получило и няма да му бъде предложена от ИЗПЪЛНИТЕЛЯ пряка или непряка облага, произтичаща от настоящия Договор или от неговото възлагане. </w:t>
      </w:r>
    </w:p>
    <w:p w:rsidR="00BE4B80" w:rsidRPr="0047421A" w:rsidRDefault="00DF3FE7" w:rsidP="00DF3FE7">
      <w:pPr>
        <w:tabs>
          <w:tab w:val="left" w:pos="90"/>
          <w:tab w:val="num" w:pos="1440"/>
        </w:tabs>
        <w:jc w:val="both"/>
        <w:rPr>
          <w:color w:val="000000" w:themeColor="text1"/>
          <w:sz w:val="22"/>
          <w:szCs w:val="22"/>
        </w:rPr>
      </w:pPr>
      <w:r w:rsidRPr="00BE4B80">
        <w:rPr>
          <w:sz w:val="22"/>
          <w:szCs w:val="22"/>
          <w:lang w:val="en-US"/>
        </w:rPr>
        <w:t xml:space="preserve">      </w:t>
      </w:r>
      <w:r w:rsidR="003851DA" w:rsidRPr="00BE4B80">
        <w:rPr>
          <w:sz w:val="22"/>
          <w:szCs w:val="22"/>
        </w:rPr>
        <w:t xml:space="preserve">  </w:t>
      </w:r>
      <w:r w:rsidRPr="00BE4B80">
        <w:rPr>
          <w:sz w:val="22"/>
          <w:szCs w:val="22"/>
          <w:lang w:val="en-US"/>
        </w:rPr>
        <w:t xml:space="preserve"> </w:t>
      </w:r>
      <w:r w:rsidR="00BE4B80" w:rsidRPr="00BE4B80">
        <w:rPr>
          <w:sz w:val="22"/>
          <w:szCs w:val="22"/>
        </w:rPr>
        <w:t xml:space="preserve"> </w:t>
      </w:r>
      <w:r w:rsidRPr="00BE4B80">
        <w:rPr>
          <w:sz w:val="22"/>
          <w:szCs w:val="22"/>
          <w:lang w:val="en-US"/>
        </w:rPr>
        <w:t xml:space="preserve"> </w:t>
      </w:r>
      <w:r w:rsidR="00BE4B80" w:rsidRPr="00BE4B80">
        <w:rPr>
          <w:b/>
          <w:color w:val="000000"/>
          <w:sz w:val="22"/>
          <w:szCs w:val="22"/>
        </w:rPr>
        <w:t>(1</w:t>
      </w:r>
      <w:r w:rsidR="00BE4B80" w:rsidRPr="00BE4B80">
        <w:rPr>
          <w:b/>
          <w:color w:val="000000"/>
          <w:sz w:val="22"/>
          <w:szCs w:val="22"/>
          <w:lang w:val="en-US"/>
        </w:rPr>
        <w:t>1</w:t>
      </w:r>
      <w:r w:rsidR="00BE4B80" w:rsidRPr="00BE4B80">
        <w:rPr>
          <w:b/>
          <w:color w:val="000000"/>
          <w:sz w:val="22"/>
          <w:szCs w:val="22"/>
        </w:rPr>
        <w:t xml:space="preserve">). </w:t>
      </w:r>
      <w:r w:rsidR="00BE4B80" w:rsidRPr="00BE4B80">
        <w:rPr>
          <w:color w:val="000000"/>
          <w:sz w:val="22"/>
          <w:szCs w:val="22"/>
        </w:rPr>
        <w:t xml:space="preserve">Конфликт на интереси е налице, когато </w:t>
      </w:r>
      <w:proofErr w:type="spellStart"/>
      <w:r w:rsidR="00BE4B80" w:rsidRPr="00BE4B80">
        <w:rPr>
          <w:color w:val="000000"/>
          <w:sz w:val="22"/>
          <w:szCs w:val="22"/>
        </w:rPr>
        <w:t>безприсрастно</w:t>
      </w:r>
      <w:proofErr w:type="spellEnd"/>
      <w:r w:rsidR="00BE4B80" w:rsidRPr="00BE4B80">
        <w:rPr>
          <w:color w:val="000000"/>
          <w:sz w:val="22"/>
          <w:szCs w:val="22"/>
        </w:rPr>
        <w:t xml:space="preserve"> и обективното упражняване на функциите по дог</w:t>
      </w:r>
      <w:r w:rsidR="0047421A">
        <w:rPr>
          <w:color w:val="000000"/>
          <w:sz w:val="22"/>
          <w:szCs w:val="22"/>
        </w:rPr>
        <w:t>овора, на което и да е лице, е</w:t>
      </w:r>
      <w:r w:rsidR="00BE4B80" w:rsidRPr="00BE4B80">
        <w:rPr>
          <w:color w:val="000000"/>
          <w:sz w:val="22"/>
          <w:szCs w:val="22"/>
        </w:rPr>
        <w:t xml:space="preserve"> опорочило или националната принадлежност, икономически интереси или всякакъв друг общ интерес, който то има с друго лице съгласно чл.61 от</w:t>
      </w:r>
      <w:r w:rsidR="00BE4B80" w:rsidRPr="00BE4B80">
        <w:rPr>
          <w:b/>
          <w:color w:val="000000"/>
          <w:sz w:val="22"/>
          <w:szCs w:val="22"/>
        </w:rPr>
        <w:t xml:space="preserve"> </w:t>
      </w:r>
      <w:r w:rsidR="00BE4B80" w:rsidRPr="00BE4B80">
        <w:rPr>
          <w:color w:val="000000" w:themeColor="text1"/>
          <w:sz w:val="22"/>
          <w:szCs w:val="22"/>
          <w:shd w:val="clear" w:color="auto" w:fill="FFFFFF"/>
        </w:rPr>
        <w:t xml:space="preserve">Регламент (ЕС, </w:t>
      </w:r>
      <w:proofErr w:type="spellStart"/>
      <w:r w:rsidR="00BE4B80" w:rsidRPr="00BE4B80">
        <w:rPr>
          <w:color w:val="000000" w:themeColor="text1"/>
          <w:sz w:val="22"/>
          <w:szCs w:val="22"/>
          <w:shd w:val="clear" w:color="auto" w:fill="FFFFFF"/>
        </w:rPr>
        <w:t>Евратом</w:t>
      </w:r>
      <w:proofErr w:type="spellEnd"/>
      <w:r w:rsidR="00BE4B80" w:rsidRPr="00BE4B80">
        <w:rPr>
          <w:color w:val="000000" w:themeColor="text1"/>
          <w:sz w:val="22"/>
          <w:szCs w:val="22"/>
          <w:shd w:val="clear" w:color="auto" w:fill="FFFFFF"/>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E4B80" w:rsidRPr="00BE4B80">
        <w:rPr>
          <w:color w:val="000000" w:themeColor="text1"/>
          <w:sz w:val="22"/>
          <w:szCs w:val="22"/>
          <w:shd w:val="clear" w:color="auto" w:fill="FFFFFF"/>
        </w:rPr>
        <w:t>Е</w:t>
      </w:r>
      <w:r w:rsidR="0047421A">
        <w:rPr>
          <w:color w:val="000000" w:themeColor="text1"/>
          <w:sz w:val="22"/>
          <w:szCs w:val="22"/>
          <w:shd w:val="clear" w:color="auto" w:fill="FFFFFF"/>
        </w:rPr>
        <w:t>вратом</w:t>
      </w:r>
      <w:proofErr w:type="spellEnd"/>
      <w:r w:rsidR="0047421A">
        <w:rPr>
          <w:color w:val="000000" w:themeColor="text1"/>
          <w:sz w:val="22"/>
          <w:szCs w:val="22"/>
          <w:shd w:val="clear" w:color="auto" w:fill="FFFFFF"/>
        </w:rPr>
        <w:t>) № 966/2012. Също така к</w:t>
      </w:r>
      <w:r w:rsidR="00BE4B80" w:rsidRPr="00BE4B80">
        <w:rPr>
          <w:color w:val="000000" w:themeColor="text1"/>
          <w:sz w:val="22"/>
          <w:szCs w:val="22"/>
          <w:shd w:val="clear" w:color="auto" w:fill="FFFFFF"/>
        </w:rPr>
        <w:t xml:space="preserve">онфликт на интереси възниква и съгласно разпоредбите на Глава осма „Конфликт на интереси” от  </w:t>
      </w:r>
      <w:r w:rsidR="00BE4B80" w:rsidRPr="00BE4B80">
        <w:rPr>
          <w:sz w:val="22"/>
          <w:szCs w:val="22"/>
        </w:rPr>
        <w:t>Закон за противодействие на корупцията и за отнемане на незаконно придобитото имущество.</w:t>
      </w:r>
    </w:p>
    <w:p w:rsidR="00BE4B80" w:rsidRPr="00B758AF" w:rsidRDefault="00B758AF" w:rsidP="00B758AF">
      <w:pPr>
        <w:tabs>
          <w:tab w:val="left" w:pos="90"/>
          <w:tab w:val="num" w:pos="1440"/>
        </w:tabs>
        <w:jc w:val="both"/>
        <w:rPr>
          <w:sz w:val="22"/>
          <w:szCs w:val="22"/>
        </w:rPr>
      </w:pPr>
      <w:r>
        <w:rPr>
          <w:b/>
          <w:color w:val="000000"/>
          <w:sz w:val="22"/>
          <w:szCs w:val="22"/>
        </w:rPr>
        <w:t xml:space="preserve">           </w:t>
      </w:r>
      <w:r w:rsidRPr="00382FFC">
        <w:rPr>
          <w:b/>
          <w:color w:val="000000"/>
          <w:sz w:val="22"/>
          <w:szCs w:val="22"/>
        </w:rPr>
        <w:t>(1</w:t>
      </w:r>
      <w:r>
        <w:rPr>
          <w:b/>
          <w:color w:val="000000"/>
          <w:sz w:val="22"/>
          <w:szCs w:val="22"/>
        </w:rPr>
        <w:t>2</w:t>
      </w:r>
      <w:r w:rsidRPr="00382FFC">
        <w:rPr>
          <w:b/>
          <w:color w:val="000000"/>
          <w:sz w:val="22"/>
          <w:szCs w:val="22"/>
        </w:rPr>
        <w:t>).</w:t>
      </w:r>
      <w:r w:rsidRPr="00382FFC">
        <w:rPr>
          <w:color w:val="000000"/>
          <w:sz w:val="22"/>
          <w:szCs w:val="22"/>
        </w:rPr>
        <w:t xml:space="preserve"> </w:t>
      </w:r>
      <w:r w:rsidR="00F45B4F" w:rsidRPr="00382FFC">
        <w:rPr>
          <w:sz w:val="22"/>
          <w:szCs w:val="22"/>
        </w:rPr>
        <w:t xml:space="preserve">ИЗПЪЛНИТЕЛЯТ е длъжен да сключи договор за </w:t>
      </w:r>
      <w:proofErr w:type="spellStart"/>
      <w:r w:rsidR="00F45B4F" w:rsidRPr="00382FFC">
        <w:rPr>
          <w:sz w:val="22"/>
          <w:szCs w:val="22"/>
        </w:rPr>
        <w:t>подизпълнение</w:t>
      </w:r>
      <w:proofErr w:type="spellEnd"/>
      <w:r w:rsidR="00F45B4F" w:rsidRPr="00382FFC">
        <w:rPr>
          <w:sz w:val="22"/>
          <w:szCs w:val="22"/>
        </w:rPr>
        <w:t>, с подизпълнител, ако има посочен такъв в офертата си при условията на чл.66 от ЗОП.</w:t>
      </w:r>
      <w:r w:rsidR="005666B1" w:rsidRPr="00382FFC">
        <w:rPr>
          <w:color w:val="000000"/>
          <w:sz w:val="22"/>
          <w:szCs w:val="22"/>
        </w:rPr>
        <w:t xml:space="preserve"> </w:t>
      </w:r>
      <w:r w:rsidR="003851DA" w:rsidRPr="00382FFC">
        <w:rPr>
          <w:color w:val="000000"/>
          <w:sz w:val="22"/>
          <w:szCs w:val="22"/>
        </w:rPr>
        <w:t xml:space="preserve"> </w:t>
      </w:r>
    </w:p>
    <w:p w:rsidR="00E736BE" w:rsidRPr="00382FFC" w:rsidRDefault="00B758AF" w:rsidP="005666B1">
      <w:pPr>
        <w:tabs>
          <w:tab w:val="left" w:pos="810"/>
        </w:tabs>
        <w:jc w:val="both"/>
        <w:rPr>
          <w:color w:val="000000"/>
          <w:sz w:val="22"/>
          <w:szCs w:val="22"/>
        </w:rPr>
      </w:pPr>
      <w:r>
        <w:rPr>
          <w:b/>
          <w:color w:val="000000"/>
          <w:sz w:val="22"/>
          <w:szCs w:val="22"/>
        </w:rPr>
        <w:t xml:space="preserve">           </w:t>
      </w:r>
      <w:r w:rsidR="00E95A90" w:rsidRPr="00382FFC">
        <w:rPr>
          <w:b/>
          <w:color w:val="000000"/>
          <w:sz w:val="22"/>
          <w:szCs w:val="22"/>
        </w:rPr>
        <w:t>(</w:t>
      </w:r>
      <w:r w:rsidR="008E593E" w:rsidRPr="00382FFC">
        <w:rPr>
          <w:b/>
          <w:color w:val="000000"/>
          <w:sz w:val="22"/>
          <w:szCs w:val="22"/>
        </w:rPr>
        <w:t>1</w:t>
      </w:r>
      <w:r>
        <w:rPr>
          <w:b/>
          <w:color w:val="000000"/>
          <w:sz w:val="22"/>
          <w:szCs w:val="22"/>
        </w:rPr>
        <w:t>3</w:t>
      </w:r>
      <w:r w:rsidR="00E95A90" w:rsidRPr="00382FFC">
        <w:rPr>
          <w:b/>
          <w:color w:val="000000"/>
          <w:sz w:val="22"/>
          <w:szCs w:val="22"/>
        </w:rPr>
        <w:t>)</w:t>
      </w:r>
      <w:r w:rsidR="008E593E" w:rsidRPr="00382FFC">
        <w:rPr>
          <w:b/>
          <w:color w:val="000000"/>
          <w:sz w:val="22"/>
          <w:szCs w:val="22"/>
        </w:rPr>
        <w:t>.</w:t>
      </w:r>
      <w:r w:rsidR="00E95A90" w:rsidRPr="00382FFC">
        <w:rPr>
          <w:color w:val="000000"/>
          <w:sz w:val="22"/>
          <w:szCs w:val="22"/>
        </w:rPr>
        <w:t xml:space="preserve"> </w:t>
      </w:r>
      <w:r w:rsidR="007F7569" w:rsidRPr="00382FFC">
        <w:rPr>
          <w:color w:val="000000"/>
          <w:sz w:val="22"/>
          <w:szCs w:val="22"/>
        </w:rPr>
        <w:t xml:space="preserve">Всяко едно оборудване </w:t>
      </w:r>
      <w:r w:rsidR="007F7569" w:rsidRPr="00382FFC">
        <w:rPr>
          <w:rStyle w:val="Emphasis"/>
          <w:bCs/>
          <w:i w:val="0"/>
          <w:iCs w:val="0"/>
          <w:color w:val="000000"/>
          <w:sz w:val="22"/>
          <w:szCs w:val="22"/>
          <w:shd w:val="clear" w:color="auto" w:fill="FFFFFF"/>
        </w:rPr>
        <w:t>трябва да бъде придружено</w:t>
      </w:r>
      <w:r w:rsidR="007F7569" w:rsidRPr="00382FFC">
        <w:rPr>
          <w:color w:val="000000"/>
          <w:sz w:val="22"/>
          <w:szCs w:val="22"/>
          <w:shd w:val="clear" w:color="auto" w:fill="FFFFFF"/>
        </w:rPr>
        <w:t xml:space="preserve"> от документите, свързани с </w:t>
      </w:r>
      <w:r w:rsidR="007F7569" w:rsidRPr="00382FFC">
        <w:rPr>
          <w:color w:val="000000"/>
          <w:sz w:val="22"/>
          <w:szCs w:val="22"/>
          <w:lang w:val="ru-RU" w:eastAsia="ar-SA"/>
        </w:rPr>
        <w:t>правилната</w:t>
      </w:r>
      <w:r w:rsidR="007F7569" w:rsidRPr="00382FFC">
        <w:rPr>
          <w:color w:val="000000"/>
          <w:sz w:val="22"/>
          <w:szCs w:val="22"/>
          <w:shd w:val="clear" w:color="auto" w:fill="FFFFFF"/>
        </w:rPr>
        <w:t xml:space="preserve"> му експлоатация, </w:t>
      </w:r>
      <w:r w:rsidR="007F7569" w:rsidRPr="00382FFC">
        <w:rPr>
          <w:rStyle w:val="Emphasis"/>
          <w:bCs/>
          <w:i w:val="0"/>
          <w:iCs w:val="0"/>
          <w:color w:val="000000"/>
          <w:sz w:val="22"/>
          <w:szCs w:val="22"/>
          <w:shd w:val="clear" w:color="auto" w:fill="FFFFFF"/>
        </w:rPr>
        <w:t>предоставени</w:t>
      </w:r>
      <w:r w:rsidR="007F7569" w:rsidRPr="00382FFC">
        <w:rPr>
          <w:color w:val="000000"/>
          <w:sz w:val="22"/>
          <w:szCs w:val="22"/>
          <w:shd w:val="clear" w:color="auto" w:fill="FFFFFF"/>
        </w:rPr>
        <w:t> му от </w:t>
      </w:r>
      <w:r w:rsidR="007F7569" w:rsidRPr="00382FFC">
        <w:rPr>
          <w:rStyle w:val="Emphasis"/>
          <w:bCs/>
          <w:i w:val="0"/>
          <w:iCs w:val="0"/>
          <w:color w:val="000000"/>
          <w:sz w:val="22"/>
          <w:szCs w:val="22"/>
          <w:shd w:val="clear" w:color="auto" w:fill="FFFFFF"/>
        </w:rPr>
        <w:t>производителя</w:t>
      </w:r>
      <w:r w:rsidR="007F7569" w:rsidRPr="00382FFC">
        <w:rPr>
          <w:color w:val="000000"/>
          <w:sz w:val="22"/>
          <w:szCs w:val="22"/>
          <w:lang w:val="en-US" w:eastAsia="ar-SA"/>
        </w:rPr>
        <w:t xml:space="preserve"> </w:t>
      </w:r>
      <w:r w:rsidR="007F7569" w:rsidRPr="00382FFC">
        <w:rPr>
          <w:color w:val="000000"/>
          <w:sz w:val="22"/>
          <w:szCs w:val="22"/>
          <w:lang w:val="ru-RU" w:eastAsia="ar-SA"/>
        </w:rPr>
        <w:t xml:space="preserve">и </w:t>
      </w:r>
      <w:r w:rsidR="007F7569" w:rsidRPr="00382FFC">
        <w:rPr>
          <w:rStyle w:val="Emphasis"/>
          <w:bCs/>
          <w:i w:val="0"/>
          <w:iCs w:val="0"/>
          <w:color w:val="000000"/>
          <w:sz w:val="22"/>
          <w:szCs w:val="22"/>
          <w:shd w:val="clear" w:color="auto" w:fill="FFFFFF"/>
        </w:rPr>
        <w:t>гаранционна карта</w:t>
      </w:r>
      <w:r w:rsidR="007F7569" w:rsidRPr="00382FFC">
        <w:rPr>
          <w:color w:val="000000"/>
          <w:sz w:val="22"/>
          <w:szCs w:val="22"/>
        </w:rPr>
        <w:t xml:space="preserve">, която </w:t>
      </w:r>
      <w:r w:rsidR="007F7569" w:rsidRPr="00382FFC">
        <w:rPr>
          <w:color w:val="000000"/>
          <w:sz w:val="22"/>
          <w:szCs w:val="22"/>
        </w:rPr>
        <w:lastRenderedPageBreak/>
        <w:t xml:space="preserve">да осигурява гаранционна поддръжка съгласно предложения от производителя гаранционен срок </w:t>
      </w:r>
      <w:r w:rsidR="008E593E" w:rsidRPr="00382FFC">
        <w:rPr>
          <w:color w:val="000000"/>
          <w:sz w:val="22"/>
          <w:szCs w:val="22"/>
        </w:rPr>
        <w:t>в съответствие със законодателството на</w:t>
      </w:r>
      <w:r w:rsidR="007F7569" w:rsidRPr="00382FFC">
        <w:rPr>
          <w:color w:val="000000"/>
          <w:sz w:val="22"/>
          <w:szCs w:val="22"/>
        </w:rPr>
        <w:t xml:space="preserve"> Р</w:t>
      </w:r>
      <w:r w:rsidR="008E593E" w:rsidRPr="00382FFC">
        <w:rPr>
          <w:color w:val="000000"/>
          <w:sz w:val="22"/>
          <w:szCs w:val="22"/>
        </w:rPr>
        <w:t>епублика</w:t>
      </w:r>
      <w:r w:rsidR="007F7569" w:rsidRPr="00382FFC">
        <w:rPr>
          <w:color w:val="000000"/>
          <w:sz w:val="22"/>
          <w:szCs w:val="22"/>
        </w:rPr>
        <w:t xml:space="preserve"> България. </w:t>
      </w:r>
    </w:p>
    <w:p w:rsidR="001E778D" w:rsidRPr="00382FFC" w:rsidRDefault="001E778D" w:rsidP="001E778D">
      <w:pPr>
        <w:contextualSpacing/>
        <w:jc w:val="both"/>
        <w:rPr>
          <w:sz w:val="22"/>
          <w:szCs w:val="22"/>
        </w:rPr>
      </w:pPr>
      <w:r w:rsidRPr="00382FFC">
        <w:rPr>
          <w:color w:val="000000"/>
          <w:sz w:val="22"/>
          <w:szCs w:val="22"/>
        </w:rPr>
        <w:t xml:space="preserve">          </w:t>
      </w:r>
      <w:r w:rsidRPr="00382FFC">
        <w:rPr>
          <w:b/>
          <w:color w:val="000000"/>
          <w:sz w:val="22"/>
          <w:szCs w:val="22"/>
        </w:rPr>
        <w:t>(1</w:t>
      </w:r>
      <w:r w:rsidR="00B758AF">
        <w:rPr>
          <w:b/>
          <w:color w:val="000000"/>
          <w:sz w:val="22"/>
          <w:szCs w:val="22"/>
        </w:rPr>
        <w:t>4</w:t>
      </w:r>
      <w:r w:rsidRPr="00382FFC">
        <w:rPr>
          <w:b/>
          <w:color w:val="000000"/>
          <w:sz w:val="22"/>
          <w:szCs w:val="22"/>
        </w:rPr>
        <w:t>).</w:t>
      </w:r>
      <w:r w:rsidRPr="00382FFC">
        <w:rPr>
          <w:color w:val="000000"/>
          <w:sz w:val="22"/>
          <w:szCs w:val="22"/>
        </w:rPr>
        <w:t xml:space="preserve"> </w:t>
      </w:r>
      <w:r w:rsidRPr="00382FFC">
        <w:rPr>
          <w:sz w:val="22"/>
          <w:szCs w:val="22"/>
        </w:rPr>
        <w:t>ИЗПЪЛНИТЕЛЯТ е длъжен да достави техниката в оригинална обичайна опаковка, придружена с инструкции за монтаж и експлоатация и опаковъчни листа, като на основание Закона за защит</w:t>
      </w:r>
      <w:r w:rsidR="007D0BB1" w:rsidRPr="00382FFC">
        <w:rPr>
          <w:sz w:val="22"/>
          <w:szCs w:val="22"/>
        </w:rPr>
        <w:t>а на потребителите ще предостави</w:t>
      </w:r>
      <w:r w:rsidRPr="00382FFC">
        <w:rPr>
          <w:sz w:val="22"/>
          <w:szCs w:val="22"/>
        </w:rPr>
        <w:t xml:space="preserve"> проспекти и упътвания на български език за доставената техника;</w:t>
      </w:r>
    </w:p>
    <w:p w:rsidR="001E778D" w:rsidRPr="00382FFC" w:rsidRDefault="001E778D" w:rsidP="001E778D">
      <w:pPr>
        <w:contextualSpacing/>
        <w:jc w:val="both"/>
        <w:rPr>
          <w:sz w:val="22"/>
          <w:szCs w:val="22"/>
        </w:rPr>
      </w:pPr>
      <w:r w:rsidRPr="00382FFC">
        <w:rPr>
          <w:sz w:val="22"/>
          <w:szCs w:val="22"/>
        </w:rPr>
        <w:t xml:space="preserve">           </w:t>
      </w:r>
      <w:r w:rsidRPr="00382FFC">
        <w:rPr>
          <w:b/>
          <w:sz w:val="22"/>
          <w:szCs w:val="22"/>
        </w:rPr>
        <w:t>(1</w:t>
      </w:r>
      <w:r w:rsidR="00B758AF">
        <w:rPr>
          <w:b/>
          <w:sz w:val="22"/>
          <w:szCs w:val="22"/>
        </w:rPr>
        <w:t>5</w:t>
      </w:r>
      <w:r w:rsidRPr="00382FFC">
        <w:rPr>
          <w:b/>
          <w:sz w:val="22"/>
          <w:szCs w:val="22"/>
        </w:rPr>
        <w:t>).</w:t>
      </w:r>
      <w:r w:rsidRPr="00382FFC">
        <w:rPr>
          <w:sz w:val="22"/>
          <w:szCs w:val="22"/>
        </w:rPr>
        <w:t xml:space="preserve"> ИЗПЪЛНИТЕЛЯТ е длъжен да</w:t>
      </w:r>
      <w:r w:rsidRPr="00382FFC">
        <w:rPr>
          <w:bCs/>
          <w:sz w:val="22"/>
          <w:szCs w:val="22"/>
        </w:rPr>
        <w:t xml:space="preserve"> достави</w:t>
      </w:r>
      <w:r w:rsidRPr="00382FFC">
        <w:rPr>
          <w:sz w:val="22"/>
          <w:szCs w:val="22"/>
        </w:rPr>
        <w:t xml:space="preserve"> оборудване с гарантиран произход, което се състои от оригинални, фабрично нови компоненти, отговарящи на посочените от производителя спецификации гарантиращи безупречното им функциониране;</w:t>
      </w:r>
    </w:p>
    <w:p w:rsidR="001E778D" w:rsidRPr="00382FFC" w:rsidRDefault="001E778D" w:rsidP="001E778D">
      <w:pPr>
        <w:jc w:val="both"/>
        <w:rPr>
          <w:sz w:val="22"/>
          <w:szCs w:val="22"/>
        </w:rPr>
      </w:pPr>
      <w:r w:rsidRPr="00382FFC">
        <w:rPr>
          <w:sz w:val="22"/>
          <w:szCs w:val="22"/>
        </w:rPr>
        <w:t xml:space="preserve">           </w:t>
      </w:r>
      <w:r w:rsidRPr="00382FFC">
        <w:rPr>
          <w:b/>
          <w:sz w:val="22"/>
          <w:szCs w:val="22"/>
        </w:rPr>
        <w:t>(1</w:t>
      </w:r>
      <w:r w:rsidR="00B758AF">
        <w:rPr>
          <w:b/>
          <w:sz w:val="22"/>
          <w:szCs w:val="22"/>
        </w:rPr>
        <w:t>6</w:t>
      </w:r>
      <w:r w:rsidRPr="00382FFC">
        <w:rPr>
          <w:b/>
          <w:sz w:val="22"/>
          <w:szCs w:val="22"/>
        </w:rPr>
        <w:t>).</w:t>
      </w:r>
      <w:r w:rsidRPr="00382FFC">
        <w:rPr>
          <w:sz w:val="22"/>
          <w:szCs w:val="22"/>
        </w:rPr>
        <w:t>ИЗПЪЛНИТЕЛЯТ е длъжен да отстрани за своя сметка всички щети, причинени виновно от действия на доставчици и/или съоръжения.</w:t>
      </w:r>
    </w:p>
    <w:p w:rsidR="00F45B4F" w:rsidRPr="00382FFC" w:rsidRDefault="001F2263" w:rsidP="0047421A">
      <w:pPr>
        <w:pStyle w:val="ListParagraph"/>
        <w:tabs>
          <w:tab w:val="left" w:pos="90"/>
          <w:tab w:val="left" w:pos="4320"/>
        </w:tabs>
        <w:ind w:left="0" w:firstLine="567"/>
        <w:jc w:val="both"/>
        <w:rPr>
          <w:rStyle w:val="FontStyle24"/>
          <w:b w:val="0"/>
          <w:sz w:val="22"/>
          <w:szCs w:val="22"/>
        </w:rPr>
      </w:pPr>
      <w:r w:rsidRPr="00382FFC">
        <w:rPr>
          <w:b/>
          <w:sz w:val="22"/>
          <w:szCs w:val="22"/>
        </w:rPr>
        <w:t>Чл.</w:t>
      </w:r>
      <w:r w:rsidR="00A61D6E" w:rsidRPr="00382FFC">
        <w:rPr>
          <w:b/>
          <w:sz w:val="22"/>
          <w:szCs w:val="22"/>
        </w:rPr>
        <w:t>8</w:t>
      </w:r>
      <w:r w:rsidR="00F37C01" w:rsidRPr="00382FFC">
        <w:rPr>
          <w:b/>
          <w:sz w:val="22"/>
          <w:szCs w:val="22"/>
        </w:rPr>
        <w:t>.</w:t>
      </w:r>
      <w:r w:rsidR="00F37C01" w:rsidRPr="00382FFC">
        <w:rPr>
          <w:sz w:val="22"/>
          <w:szCs w:val="22"/>
        </w:rPr>
        <w:t xml:space="preserve"> </w:t>
      </w:r>
      <w:r w:rsidR="00F37C01" w:rsidRPr="00F37FE3">
        <w:rPr>
          <w:rFonts w:eastAsia="Calibri"/>
          <w:sz w:val="22"/>
          <w:szCs w:val="22"/>
        </w:rPr>
        <w:t>ИЗПЪЛНИТЕЛЯТ</w:t>
      </w:r>
      <w:r w:rsidR="00F37C01" w:rsidRPr="00382FFC">
        <w:rPr>
          <w:rFonts w:eastAsia="Calibri"/>
          <w:sz w:val="22"/>
          <w:szCs w:val="22"/>
        </w:rPr>
        <w:t xml:space="preserve"> има право да получи уговореното в настоящия договор заплащане, по начин и срок, посочени в </w:t>
      </w:r>
      <w:r w:rsidR="008055EE" w:rsidRPr="00382FFC">
        <w:rPr>
          <w:rFonts w:eastAsia="Calibri"/>
          <w:sz w:val="22"/>
          <w:szCs w:val="22"/>
        </w:rPr>
        <w:t>настоящия договор</w:t>
      </w:r>
      <w:r w:rsidR="00F37C01" w:rsidRPr="00382FFC">
        <w:rPr>
          <w:rFonts w:eastAsia="Calibri"/>
          <w:sz w:val="22"/>
          <w:szCs w:val="22"/>
        </w:rPr>
        <w:t>.</w:t>
      </w:r>
    </w:p>
    <w:p w:rsidR="00C45B3B" w:rsidRPr="00382FFC" w:rsidRDefault="00C45B3B" w:rsidP="009C0F92">
      <w:pPr>
        <w:tabs>
          <w:tab w:val="left" w:pos="90"/>
        </w:tabs>
        <w:rPr>
          <w:rStyle w:val="FontStyle24"/>
          <w:bCs/>
          <w:sz w:val="22"/>
          <w:szCs w:val="22"/>
        </w:rPr>
      </w:pPr>
    </w:p>
    <w:p w:rsidR="00F37C01" w:rsidRPr="00382FFC" w:rsidRDefault="00F37C01" w:rsidP="004F4D03">
      <w:pPr>
        <w:tabs>
          <w:tab w:val="left" w:pos="90"/>
        </w:tabs>
        <w:ind w:firstLine="540"/>
        <w:jc w:val="center"/>
        <w:rPr>
          <w:rStyle w:val="FontStyle24"/>
          <w:bCs/>
          <w:sz w:val="22"/>
          <w:szCs w:val="22"/>
        </w:rPr>
      </w:pPr>
      <w:r w:rsidRPr="00382FFC">
        <w:rPr>
          <w:rStyle w:val="FontStyle24"/>
          <w:bCs/>
          <w:sz w:val="22"/>
          <w:szCs w:val="22"/>
        </w:rPr>
        <w:t>V. ПРАВА И ЗАДЪЛЖЕНИЯ НА ВЪЗЛОЖИТЕЛЯ</w:t>
      </w:r>
    </w:p>
    <w:p w:rsidR="00C11C07" w:rsidRPr="00382FFC" w:rsidRDefault="006621F1" w:rsidP="004F4D03">
      <w:pPr>
        <w:tabs>
          <w:tab w:val="left" w:pos="90"/>
        </w:tabs>
        <w:ind w:firstLine="540"/>
        <w:jc w:val="center"/>
        <w:rPr>
          <w:rStyle w:val="FontStyle24"/>
          <w:bCs/>
          <w:sz w:val="22"/>
          <w:szCs w:val="22"/>
        </w:rPr>
      </w:pPr>
      <w:r w:rsidRPr="00382FFC">
        <w:rPr>
          <w:rStyle w:val="FontStyle24"/>
          <w:bCs/>
          <w:sz w:val="22"/>
          <w:szCs w:val="22"/>
        </w:rPr>
        <w:t xml:space="preserve"> </w:t>
      </w:r>
    </w:p>
    <w:p w:rsidR="0047304A" w:rsidRPr="00382FFC" w:rsidRDefault="001F2263" w:rsidP="0047421A">
      <w:pPr>
        <w:tabs>
          <w:tab w:val="left" w:pos="90"/>
        </w:tabs>
        <w:ind w:firstLine="567"/>
        <w:jc w:val="both"/>
        <w:rPr>
          <w:rFonts w:eastAsia="PMingLiU"/>
          <w:sz w:val="22"/>
          <w:szCs w:val="22"/>
        </w:rPr>
      </w:pPr>
      <w:r w:rsidRPr="00382FFC">
        <w:rPr>
          <w:rStyle w:val="FontStyle24"/>
          <w:bCs/>
          <w:sz w:val="22"/>
          <w:szCs w:val="22"/>
        </w:rPr>
        <w:t>Чл.</w:t>
      </w:r>
      <w:r w:rsidR="00A61D6E" w:rsidRPr="00382FFC">
        <w:rPr>
          <w:rStyle w:val="FontStyle24"/>
          <w:bCs/>
          <w:sz w:val="22"/>
          <w:szCs w:val="22"/>
        </w:rPr>
        <w:t>9</w:t>
      </w:r>
      <w:r w:rsidR="00F37C01" w:rsidRPr="00382FFC">
        <w:rPr>
          <w:rStyle w:val="FontStyle24"/>
          <w:b w:val="0"/>
          <w:bCs/>
          <w:sz w:val="22"/>
          <w:szCs w:val="22"/>
        </w:rPr>
        <w:t>.</w:t>
      </w:r>
      <w:r w:rsidR="0047304A" w:rsidRPr="00382FFC">
        <w:rPr>
          <w:rFonts w:eastAsia="PMingLiU"/>
          <w:b/>
          <w:sz w:val="22"/>
          <w:szCs w:val="22"/>
        </w:rPr>
        <w:t>(1)</w:t>
      </w:r>
      <w:r w:rsidR="0047304A" w:rsidRPr="00382FFC">
        <w:rPr>
          <w:rFonts w:eastAsia="PMingLiU"/>
          <w:sz w:val="22"/>
          <w:szCs w:val="22"/>
        </w:rPr>
        <w:t xml:space="preserve"> </w:t>
      </w:r>
      <w:r w:rsidR="0047304A" w:rsidRPr="00382FFC">
        <w:rPr>
          <w:rFonts w:eastAsia="PMingLiU"/>
          <w:bCs/>
          <w:sz w:val="22"/>
          <w:szCs w:val="22"/>
        </w:rPr>
        <w:t>ВЪЗЛОЖИТЕЛЯТ</w:t>
      </w:r>
      <w:r w:rsidR="0047304A" w:rsidRPr="00382FFC">
        <w:rPr>
          <w:rFonts w:eastAsia="PMingLiU"/>
          <w:sz w:val="22"/>
          <w:szCs w:val="22"/>
        </w:rPr>
        <w:t xml:space="preserve"> се задължава да заплати на </w:t>
      </w:r>
      <w:r w:rsidR="0047304A" w:rsidRPr="00382FFC">
        <w:rPr>
          <w:rFonts w:eastAsia="PMingLiU"/>
          <w:bCs/>
          <w:sz w:val="22"/>
          <w:szCs w:val="22"/>
        </w:rPr>
        <w:t>ИЗПЪЛНИТЕЛЯ</w:t>
      </w:r>
      <w:r w:rsidR="0047304A" w:rsidRPr="00382FFC">
        <w:rPr>
          <w:rFonts w:eastAsia="PMingLiU"/>
          <w:sz w:val="22"/>
          <w:szCs w:val="22"/>
        </w:rPr>
        <w:t xml:space="preserve"> договореното възнаграждение за извършената работа, съгласно условията на настоящия договор.</w:t>
      </w:r>
    </w:p>
    <w:p w:rsidR="0047304A" w:rsidRPr="00382FFC" w:rsidRDefault="001110A6" w:rsidP="003C2674">
      <w:pPr>
        <w:tabs>
          <w:tab w:val="left" w:pos="90"/>
        </w:tabs>
        <w:jc w:val="both"/>
        <w:rPr>
          <w:rFonts w:eastAsia="PMingLiU"/>
          <w:sz w:val="22"/>
          <w:szCs w:val="22"/>
        </w:rPr>
      </w:pPr>
      <w:r w:rsidRPr="00382FFC">
        <w:rPr>
          <w:rFonts w:eastAsia="PMingLiU"/>
          <w:b/>
          <w:sz w:val="22"/>
          <w:szCs w:val="22"/>
        </w:rPr>
        <w:t xml:space="preserve">        </w:t>
      </w:r>
      <w:r w:rsidR="002E4E6E">
        <w:rPr>
          <w:rFonts w:eastAsia="PMingLiU"/>
          <w:b/>
          <w:sz w:val="22"/>
          <w:szCs w:val="22"/>
        </w:rPr>
        <w:t xml:space="preserve"> </w:t>
      </w:r>
      <w:r w:rsidRPr="00382FFC">
        <w:rPr>
          <w:rFonts w:eastAsia="PMingLiU"/>
          <w:b/>
          <w:sz w:val="22"/>
          <w:szCs w:val="22"/>
        </w:rPr>
        <w:t xml:space="preserve"> </w:t>
      </w:r>
      <w:r w:rsidR="0047304A" w:rsidRPr="00382FFC">
        <w:rPr>
          <w:rFonts w:eastAsia="PMingLiU"/>
          <w:b/>
          <w:sz w:val="22"/>
          <w:szCs w:val="22"/>
        </w:rPr>
        <w:t>(2)</w:t>
      </w:r>
      <w:r w:rsidR="002E4E6E">
        <w:rPr>
          <w:rFonts w:eastAsia="PMingLiU"/>
          <w:sz w:val="22"/>
          <w:szCs w:val="22"/>
        </w:rPr>
        <w:t xml:space="preserve"> </w:t>
      </w:r>
      <w:r w:rsidR="0047304A" w:rsidRPr="00382FFC">
        <w:rPr>
          <w:rFonts w:eastAsia="PMingLiU"/>
          <w:bCs/>
          <w:sz w:val="22"/>
          <w:szCs w:val="22"/>
        </w:rPr>
        <w:t xml:space="preserve">ВЪЗЛОЖИТЕЛЯТ </w:t>
      </w:r>
      <w:r w:rsidR="0047304A" w:rsidRPr="00382FFC">
        <w:rPr>
          <w:rFonts w:eastAsia="PMingLiU"/>
          <w:sz w:val="22"/>
          <w:szCs w:val="22"/>
        </w:rPr>
        <w:t>се задължава да оказва необходимото съдействие на</w:t>
      </w:r>
      <w:r w:rsidR="0047304A" w:rsidRPr="00382FFC">
        <w:rPr>
          <w:rFonts w:eastAsia="PMingLiU"/>
          <w:bCs/>
          <w:sz w:val="22"/>
          <w:szCs w:val="22"/>
        </w:rPr>
        <w:t xml:space="preserve"> ИЗПЪЛНИТЕЛЯ </w:t>
      </w:r>
      <w:r w:rsidR="0047304A" w:rsidRPr="00382FFC">
        <w:rPr>
          <w:rFonts w:eastAsia="PMingLiU"/>
          <w:sz w:val="22"/>
          <w:szCs w:val="22"/>
        </w:rPr>
        <w:t>и своевременно да предоставя необходимите сведения и указания, при възникване на необходимост.</w:t>
      </w:r>
    </w:p>
    <w:p w:rsidR="0047304A" w:rsidRPr="00382FFC" w:rsidRDefault="001110A6" w:rsidP="003C2674">
      <w:pPr>
        <w:tabs>
          <w:tab w:val="left" w:pos="90"/>
        </w:tabs>
        <w:jc w:val="both"/>
        <w:rPr>
          <w:rFonts w:eastAsia="PMingLiU"/>
          <w:sz w:val="22"/>
          <w:szCs w:val="22"/>
          <w:lang w:val="en-US"/>
        </w:rPr>
      </w:pPr>
      <w:r w:rsidRPr="00382FFC">
        <w:rPr>
          <w:rFonts w:eastAsia="PMingLiU"/>
          <w:b/>
          <w:sz w:val="22"/>
          <w:szCs w:val="22"/>
        </w:rPr>
        <w:t xml:space="preserve">        </w:t>
      </w:r>
      <w:r w:rsidR="0047304A" w:rsidRPr="00382FFC">
        <w:rPr>
          <w:rFonts w:eastAsia="PMingLiU"/>
          <w:b/>
          <w:sz w:val="22"/>
          <w:szCs w:val="22"/>
        </w:rPr>
        <w:t>(3)</w:t>
      </w:r>
      <w:r w:rsidR="0047304A" w:rsidRPr="00382FFC">
        <w:rPr>
          <w:rFonts w:eastAsia="PMingLiU"/>
          <w:sz w:val="22"/>
          <w:szCs w:val="22"/>
        </w:rPr>
        <w:t xml:space="preserve"> </w:t>
      </w:r>
      <w:r w:rsidR="0047304A" w:rsidRPr="00382FFC">
        <w:rPr>
          <w:rFonts w:eastAsia="PMingLiU"/>
          <w:bCs/>
          <w:sz w:val="22"/>
          <w:szCs w:val="22"/>
        </w:rPr>
        <w:t>ВЪЗЛОЖИТЕЛЯТ</w:t>
      </w:r>
      <w:r w:rsidR="0047304A" w:rsidRPr="00382FFC">
        <w:rPr>
          <w:rFonts w:eastAsia="PMingLiU"/>
          <w:sz w:val="22"/>
          <w:szCs w:val="22"/>
        </w:rPr>
        <w:t xml:space="preserve"> има право във всеки момент от действието на настоящия договор  да изисква информация за изпълнението на договора, без да пречи на оперативната дейност на </w:t>
      </w:r>
      <w:r w:rsidR="0047304A" w:rsidRPr="00382FFC">
        <w:rPr>
          <w:rFonts w:eastAsia="PMingLiU"/>
          <w:bCs/>
          <w:sz w:val="22"/>
          <w:szCs w:val="22"/>
        </w:rPr>
        <w:t>ИЗПЪЛНИТЕЛЯ.</w:t>
      </w:r>
      <w:r w:rsidR="0047304A" w:rsidRPr="00382FFC">
        <w:rPr>
          <w:rFonts w:eastAsia="PMingLiU"/>
          <w:sz w:val="22"/>
          <w:szCs w:val="22"/>
        </w:rPr>
        <w:t xml:space="preserve"> </w:t>
      </w:r>
    </w:p>
    <w:p w:rsidR="0014527E" w:rsidRPr="00382FFC" w:rsidRDefault="001F2263" w:rsidP="002E4E6E">
      <w:pPr>
        <w:tabs>
          <w:tab w:val="left" w:pos="90"/>
        </w:tabs>
        <w:ind w:firstLine="567"/>
        <w:jc w:val="both"/>
        <w:rPr>
          <w:sz w:val="22"/>
          <w:szCs w:val="22"/>
        </w:rPr>
      </w:pPr>
      <w:r w:rsidRPr="00382FFC">
        <w:rPr>
          <w:b/>
          <w:sz w:val="22"/>
          <w:szCs w:val="22"/>
        </w:rPr>
        <w:t>Чл.</w:t>
      </w:r>
      <w:r w:rsidR="00A61D6E" w:rsidRPr="00382FFC">
        <w:rPr>
          <w:b/>
          <w:sz w:val="22"/>
          <w:szCs w:val="22"/>
        </w:rPr>
        <w:t>10</w:t>
      </w:r>
      <w:r w:rsidR="00F37C01" w:rsidRPr="00382FFC">
        <w:rPr>
          <w:b/>
          <w:sz w:val="22"/>
          <w:szCs w:val="22"/>
        </w:rPr>
        <w:t>.</w:t>
      </w:r>
      <w:r w:rsidR="00A509AB" w:rsidRPr="00382FFC">
        <w:rPr>
          <w:b/>
          <w:sz w:val="22"/>
          <w:szCs w:val="22"/>
        </w:rPr>
        <w:t>(1)</w:t>
      </w:r>
      <w:r w:rsidR="00A509AB" w:rsidRPr="00382FFC">
        <w:rPr>
          <w:sz w:val="22"/>
          <w:szCs w:val="22"/>
        </w:rPr>
        <w:t xml:space="preserve"> </w:t>
      </w:r>
      <w:r w:rsidR="00F37C01" w:rsidRPr="00F37FE3">
        <w:rPr>
          <w:sz w:val="22"/>
          <w:szCs w:val="22"/>
        </w:rPr>
        <w:t>ВЪЗЛОЖИТЕЛЯТ</w:t>
      </w:r>
      <w:r w:rsidR="00F37C01" w:rsidRPr="00382FFC">
        <w:rPr>
          <w:sz w:val="22"/>
          <w:szCs w:val="22"/>
        </w:rPr>
        <w:t xml:space="preserve"> има право да прави рекламации за качеството на </w:t>
      </w:r>
      <w:r w:rsidR="00446F6C" w:rsidRPr="00382FFC">
        <w:rPr>
          <w:sz w:val="22"/>
          <w:szCs w:val="22"/>
        </w:rPr>
        <w:t>получените материали</w:t>
      </w:r>
      <w:r w:rsidR="00F37C01" w:rsidRPr="00382FFC">
        <w:rPr>
          <w:color w:val="000000"/>
          <w:sz w:val="22"/>
          <w:szCs w:val="22"/>
        </w:rPr>
        <w:t>.</w:t>
      </w:r>
      <w:r w:rsidR="00F37C01" w:rsidRPr="00382FFC">
        <w:rPr>
          <w:sz w:val="22"/>
          <w:szCs w:val="22"/>
        </w:rPr>
        <w:t xml:space="preserve"> Рекламацията се представя на </w:t>
      </w:r>
      <w:r w:rsidR="00F37C01" w:rsidRPr="00F37FE3">
        <w:rPr>
          <w:sz w:val="22"/>
          <w:szCs w:val="22"/>
        </w:rPr>
        <w:t>ИЗПЪЛНИТЕЛЯ</w:t>
      </w:r>
      <w:r w:rsidR="00F37C01" w:rsidRPr="00382FFC">
        <w:rPr>
          <w:sz w:val="22"/>
          <w:szCs w:val="22"/>
        </w:rPr>
        <w:t xml:space="preserve"> в писмен вид с пълно описание на нередностите.</w:t>
      </w:r>
    </w:p>
    <w:p w:rsidR="00A509AB" w:rsidRPr="00382FFC" w:rsidRDefault="00A509AB" w:rsidP="003C2674">
      <w:pPr>
        <w:tabs>
          <w:tab w:val="left" w:pos="90"/>
        </w:tabs>
        <w:ind w:firstLine="540"/>
        <w:jc w:val="both"/>
        <w:rPr>
          <w:sz w:val="22"/>
          <w:szCs w:val="22"/>
        </w:rPr>
      </w:pPr>
      <w:r w:rsidRPr="00382FFC">
        <w:rPr>
          <w:sz w:val="22"/>
          <w:szCs w:val="22"/>
        </w:rPr>
        <w:t xml:space="preserve"> </w:t>
      </w:r>
      <w:r w:rsidRPr="00382FFC">
        <w:rPr>
          <w:b/>
          <w:sz w:val="22"/>
          <w:szCs w:val="22"/>
        </w:rPr>
        <w:t>(2)</w:t>
      </w:r>
      <w:r w:rsidRPr="00382FFC">
        <w:rPr>
          <w:sz w:val="22"/>
          <w:szCs w:val="22"/>
        </w:rPr>
        <w:t xml:space="preserve"> </w:t>
      </w:r>
      <w:r w:rsidRPr="00F37FE3">
        <w:rPr>
          <w:sz w:val="22"/>
          <w:szCs w:val="22"/>
        </w:rPr>
        <w:t>ВЪЗЛОЖИТЕЛЯТ</w:t>
      </w:r>
      <w:r w:rsidRPr="00382FFC">
        <w:rPr>
          <w:sz w:val="22"/>
          <w:szCs w:val="22"/>
        </w:rPr>
        <w:t xml:space="preserve"> има право да откаже приемането на доставка, която не отговаря на </w:t>
      </w:r>
      <w:r w:rsidRPr="00382FFC">
        <w:rPr>
          <w:rFonts w:eastAsia="MS Mincho"/>
          <w:sz w:val="22"/>
          <w:szCs w:val="22"/>
        </w:rPr>
        <w:t>техническите изискванията и</w:t>
      </w:r>
      <w:r w:rsidRPr="00382FFC">
        <w:rPr>
          <w:sz w:val="22"/>
          <w:szCs w:val="22"/>
        </w:rPr>
        <w:t xml:space="preserve"> техническата спецификация, както и да откаже да заплати съответното възнаграждение, докато ИЗПЪЛНИТЕЛЯТ не изпълни своите задължения точно съгласно договора и неговите приложения;</w:t>
      </w:r>
    </w:p>
    <w:p w:rsidR="00B01632" w:rsidRDefault="00B01632" w:rsidP="003C2674">
      <w:pPr>
        <w:tabs>
          <w:tab w:val="left" w:pos="90"/>
          <w:tab w:val="num" w:pos="928"/>
        </w:tabs>
        <w:jc w:val="both"/>
        <w:rPr>
          <w:rFonts w:eastAsia="PMingLiU"/>
          <w:b/>
          <w:sz w:val="22"/>
          <w:szCs w:val="22"/>
        </w:rPr>
      </w:pPr>
      <w:r>
        <w:rPr>
          <w:rFonts w:eastAsia="PMingLiU"/>
          <w:b/>
          <w:sz w:val="22"/>
          <w:szCs w:val="22"/>
        </w:rPr>
        <w:t xml:space="preserve">                                 </w:t>
      </w:r>
    </w:p>
    <w:p w:rsidR="00B01632" w:rsidRPr="00B01632" w:rsidRDefault="00B01632" w:rsidP="00B01632">
      <w:pPr>
        <w:tabs>
          <w:tab w:val="left" w:pos="90"/>
          <w:tab w:val="num" w:pos="928"/>
        </w:tabs>
        <w:ind w:left="360"/>
        <w:jc w:val="center"/>
        <w:rPr>
          <w:rFonts w:eastAsia="PMingLiU"/>
          <w:b/>
          <w:sz w:val="22"/>
          <w:szCs w:val="22"/>
        </w:rPr>
      </w:pPr>
      <w:r>
        <w:rPr>
          <w:rFonts w:eastAsia="PMingLiU"/>
          <w:b/>
          <w:sz w:val="22"/>
          <w:szCs w:val="22"/>
          <w:lang w:val="en-US"/>
        </w:rPr>
        <w:t xml:space="preserve">VI. </w:t>
      </w:r>
      <w:r w:rsidRPr="00B01632">
        <w:rPr>
          <w:rFonts w:eastAsia="PMingLiU"/>
          <w:b/>
          <w:sz w:val="22"/>
          <w:szCs w:val="22"/>
        </w:rPr>
        <w:t>ОТГОВОРНОСТ</w:t>
      </w:r>
    </w:p>
    <w:p w:rsidR="00B01632" w:rsidRDefault="00B01632" w:rsidP="003C2674">
      <w:pPr>
        <w:tabs>
          <w:tab w:val="left" w:pos="90"/>
          <w:tab w:val="num" w:pos="928"/>
        </w:tabs>
        <w:jc w:val="both"/>
        <w:rPr>
          <w:rFonts w:eastAsia="PMingLiU"/>
          <w:b/>
          <w:sz w:val="22"/>
          <w:szCs w:val="22"/>
        </w:rPr>
      </w:pPr>
    </w:p>
    <w:p w:rsidR="009052DA" w:rsidRPr="00382FFC" w:rsidRDefault="0014527E" w:rsidP="00934D9E">
      <w:pPr>
        <w:tabs>
          <w:tab w:val="left" w:pos="90"/>
          <w:tab w:val="num" w:pos="928"/>
        </w:tabs>
        <w:ind w:firstLine="567"/>
        <w:jc w:val="both"/>
        <w:rPr>
          <w:rFonts w:eastAsia="PMingLiU"/>
          <w:sz w:val="22"/>
          <w:szCs w:val="22"/>
        </w:rPr>
      </w:pPr>
      <w:r w:rsidRPr="00382FFC">
        <w:rPr>
          <w:rFonts w:eastAsia="PMingLiU"/>
          <w:b/>
          <w:sz w:val="22"/>
          <w:szCs w:val="22"/>
        </w:rPr>
        <w:t>Чл.</w:t>
      </w:r>
      <w:r w:rsidR="00BF3B61" w:rsidRPr="00382FFC">
        <w:rPr>
          <w:rFonts w:eastAsia="PMingLiU"/>
          <w:b/>
          <w:sz w:val="22"/>
          <w:szCs w:val="22"/>
        </w:rPr>
        <w:t>1</w:t>
      </w:r>
      <w:r w:rsidR="00A61D6E" w:rsidRPr="00382FFC">
        <w:rPr>
          <w:rFonts w:eastAsia="PMingLiU"/>
          <w:b/>
          <w:sz w:val="22"/>
          <w:szCs w:val="22"/>
        </w:rPr>
        <w:t>1</w:t>
      </w:r>
      <w:r w:rsidRPr="00382FFC">
        <w:rPr>
          <w:rFonts w:eastAsia="PMingLiU"/>
          <w:b/>
          <w:sz w:val="22"/>
          <w:szCs w:val="22"/>
        </w:rPr>
        <w:t>.</w:t>
      </w:r>
      <w:r w:rsidR="009052DA" w:rsidRPr="00382FFC">
        <w:rPr>
          <w:rFonts w:eastAsia="PMingLiU"/>
          <w:b/>
          <w:sz w:val="22"/>
          <w:szCs w:val="22"/>
        </w:rPr>
        <w:t>(1)</w:t>
      </w:r>
      <w:r w:rsidR="00EF3492">
        <w:rPr>
          <w:rFonts w:eastAsia="PMingLiU"/>
          <w:b/>
          <w:sz w:val="22"/>
          <w:szCs w:val="22"/>
        </w:rPr>
        <w:t>.</w:t>
      </w:r>
      <w:r w:rsidR="00501534" w:rsidRPr="00382FFC">
        <w:rPr>
          <w:rFonts w:eastAsia="PMingLiU"/>
          <w:sz w:val="22"/>
          <w:szCs w:val="22"/>
          <w:lang w:val="en-US"/>
        </w:rPr>
        <w:t xml:space="preserve"> </w:t>
      </w:r>
      <w:r w:rsidR="0026550F" w:rsidRPr="00F37FE3">
        <w:rPr>
          <w:rFonts w:eastAsia="PMingLiU"/>
          <w:sz w:val="22"/>
          <w:szCs w:val="22"/>
        </w:rPr>
        <w:t>ВЪЗЛОЖИТЕЛЯТ</w:t>
      </w:r>
      <w:r w:rsidR="0026550F" w:rsidRPr="00382FFC">
        <w:rPr>
          <w:rFonts w:eastAsia="PMingLiU"/>
          <w:b/>
          <w:sz w:val="22"/>
          <w:szCs w:val="22"/>
        </w:rPr>
        <w:t xml:space="preserve"> </w:t>
      </w:r>
      <w:r w:rsidR="0026550F" w:rsidRPr="00382FFC">
        <w:rPr>
          <w:rFonts w:eastAsia="PMingLiU"/>
          <w:sz w:val="22"/>
          <w:szCs w:val="22"/>
        </w:rPr>
        <w:t xml:space="preserve">не носи отговорност за вреди причинени на служителите или имуществото му </w:t>
      </w:r>
      <w:r w:rsidR="009052DA" w:rsidRPr="00382FFC">
        <w:rPr>
          <w:rFonts w:eastAsia="PMingLiU"/>
          <w:sz w:val="22"/>
          <w:szCs w:val="22"/>
        </w:rPr>
        <w:t xml:space="preserve">от </w:t>
      </w:r>
      <w:r w:rsidR="009052DA" w:rsidRPr="00F37FE3">
        <w:rPr>
          <w:sz w:val="22"/>
          <w:szCs w:val="22"/>
        </w:rPr>
        <w:t>ИЗПЪЛНИТЕЛЯ,</w:t>
      </w:r>
      <w:r w:rsidR="009052DA" w:rsidRPr="00382FFC">
        <w:rPr>
          <w:b/>
          <w:sz w:val="22"/>
          <w:szCs w:val="22"/>
        </w:rPr>
        <w:t xml:space="preserve"> </w:t>
      </w:r>
      <w:r w:rsidR="009052DA" w:rsidRPr="00382FFC">
        <w:rPr>
          <w:sz w:val="22"/>
          <w:szCs w:val="22"/>
        </w:rPr>
        <w:t>негови служители или лица подчинени на тях</w:t>
      </w:r>
      <w:r w:rsidR="009052DA" w:rsidRPr="00382FFC">
        <w:rPr>
          <w:rFonts w:eastAsia="PMingLiU"/>
          <w:sz w:val="22"/>
          <w:szCs w:val="22"/>
        </w:rPr>
        <w:t xml:space="preserve">, </w:t>
      </w:r>
      <w:r w:rsidR="0026550F" w:rsidRPr="00382FFC">
        <w:rPr>
          <w:rFonts w:eastAsia="PMingLiU"/>
          <w:sz w:val="22"/>
          <w:szCs w:val="22"/>
        </w:rPr>
        <w:t>по време на изпълнение на поръчката или ка</w:t>
      </w:r>
      <w:r w:rsidR="009052DA" w:rsidRPr="00382FFC">
        <w:rPr>
          <w:rFonts w:eastAsia="PMingLiU"/>
          <w:sz w:val="22"/>
          <w:szCs w:val="22"/>
        </w:rPr>
        <w:t xml:space="preserve">то последици от това изпълнение. </w:t>
      </w:r>
      <w:r w:rsidR="00EF3492">
        <w:rPr>
          <w:rFonts w:eastAsia="PMingLiU"/>
          <w:sz w:val="22"/>
          <w:szCs w:val="22"/>
        </w:rPr>
        <w:t xml:space="preserve"> ВЪЗЛОЖИТЕЛЯ не дължи обезщетения  или допълнителни плащания извън предвидените по договора, свързани с подобни вреди. </w:t>
      </w:r>
    </w:p>
    <w:p w:rsidR="00C45B3B" w:rsidRPr="00B6320F" w:rsidRDefault="009052DA" w:rsidP="00934D9E">
      <w:pPr>
        <w:tabs>
          <w:tab w:val="left" w:pos="90"/>
          <w:tab w:val="num" w:pos="928"/>
        </w:tabs>
        <w:ind w:firstLine="567"/>
        <w:jc w:val="both"/>
        <w:rPr>
          <w:rFonts w:eastAsia="PMingLiU"/>
          <w:sz w:val="22"/>
          <w:szCs w:val="22"/>
        </w:rPr>
      </w:pPr>
      <w:r w:rsidRPr="00382FFC">
        <w:rPr>
          <w:rFonts w:eastAsia="PMingLiU"/>
          <w:b/>
          <w:sz w:val="22"/>
          <w:szCs w:val="22"/>
        </w:rPr>
        <w:t xml:space="preserve">           (2)</w:t>
      </w:r>
      <w:r w:rsidR="00EF3492">
        <w:rPr>
          <w:rFonts w:eastAsia="PMingLiU"/>
          <w:b/>
          <w:sz w:val="22"/>
          <w:szCs w:val="22"/>
        </w:rPr>
        <w:t>.</w:t>
      </w:r>
      <w:r w:rsidRPr="00382FFC">
        <w:rPr>
          <w:rFonts w:eastAsia="PMingLiU"/>
          <w:sz w:val="22"/>
          <w:szCs w:val="22"/>
        </w:rPr>
        <w:t xml:space="preserve"> </w:t>
      </w:r>
      <w:r w:rsidR="00EF3492">
        <w:rPr>
          <w:rFonts w:eastAsia="PMingLiU"/>
          <w:sz w:val="22"/>
          <w:szCs w:val="22"/>
        </w:rPr>
        <w:t xml:space="preserve">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изпълнението на договора или като последица от него. </w:t>
      </w:r>
      <w:r w:rsidRPr="00F37FE3">
        <w:rPr>
          <w:rFonts w:eastAsia="PMingLiU"/>
          <w:sz w:val="22"/>
          <w:szCs w:val="22"/>
        </w:rPr>
        <w:t>ВЪЗЛОЖИТЕЛЯТ</w:t>
      </w:r>
      <w:r w:rsidRPr="00382FFC">
        <w:rPr>
          <w:rFonts w:eastAsia="PMingLiU"/>
          <w:b/>
          <w:sz w:val="22"/>
          <w:szCs w:val="22"/>
        </w:rPr>
        <w:t xml:space="preserve"> </w:t>
      </w:r>
      <w:r w:rsidRPr="00382FFC">
        <w:rPr>
          <w:rFonts w:eastAsia="PMingLiU"/>
          <w:sz w:val="22"/>
          <w:szCs w:val="22"/>
        </w:rPr>
        <w:t>не носи отговорност</w:t>
      </w:r>
      <w:r w:rsidR="0026550F" w:rsidRPr="00382FFC">
        <w:rPr>
          <w:rFonts w:eastAsia="PMingLiU"/>
          <w:sz w:val="22"/>
          <w:szCs w:val="22"/>
        </w:rPr>
        <w:t xml:space="preserve"> и по отношение на искове или жалби в следствие на нарушени нормативни</w:t>
      </w:r>
      <w:r w:rsidR="0026550F" w:rsidRPr="00382FFC">
        <w:rPr>
          <w:rFonts w:eastAsia="PMingLiU"/>
          <w:b/>
          <w:sz w:val="22"/>
          <w:szCs w:val="22"/>
        </w:rPr>
        <w:t xml:space="preserve"> </w:t>
      </w:r>
      <w:r w:rsidR="0026550F" w:rsidRPr="00382FFC">
        <w:rPr>
          <w:rFonts w:eastAsia="PMingLiU"/>
          <w:sz w:val="22"/>
          <w:szCs w:val="22"/>
        </w:rPr>
        <w:t>разпоредби от</w:t>
      </w:r>
      <w:r w:rsidR="0026550F" w:rsidRPr="00382FFC">
        <w:rPr>
          <w:rFonts w:eastAsia="PMingLiU"/>
          <w:b/>
          <w:sz w:val="22"/>
          <w:szCs w:val="22"/>
        </w:rPr>
        <w:t xml:space="preserve"> </w:t>
      </w:r>
      <w:r w:rsidR="0026550F" w:rsidRPr="00F37FE3">
        <w:rPr>
          <w:sz w:val="22"/>
          <w:szCs w:val="22"/>
        </w:rPr>
        <w:t>ИЗПЪЛНИТЕЛЯ,</w:t>
      </w:r>
      <w:r w:rsidR="0026550F" w:rsidRPr="00382FFC">
        <w:rPr>
          <w:b/>
          <w:sz w:val="22"/>
          <w:szCs w:val="22"/>
        </w:rPr>
        <w:t xml:space="preserve"> </w:t>
      </w:r>
      <w:r w:rsidR="0026550F" w:rsidRPr="00382FFC">
        <w:rPr>
          <w:sz w:val="22"/>
          <w:szCs w:val="22"/>
        </w:rPr>
        <w:t>негови служители или лица подчинени на тях, или в резултат на нарушение на правата на трето лице.</w:t>
      </w:r>
    </w:p>
    <w:p w:rsidR="006B692E" w:rsidRPr="00B01632" w:rsidRDefault="00B01632" w:rsidP="00934D9E">
      <w:pPr>
        <w:ind w:left="360" w:firstLine="567"/>
        <w:jc w:val="center"/>
        <w:rPr>
          <w:b/>
        </w:rPr>
      </w:pPr>
      <w:r>
        <w:rPr>
          <w:b/>
          <w:lang w:val="en-US"/>
        </w:rPr>
        <w:t>VII.</w:t>
      </w:r>
      <w:r w:rsidRPr="00B01632">
        <w:rPr>
          <w:b/>
        </w:rPr>
        <w:t xml:space="preserve"> </w:t>
      </w:r>
      <w:r w:rsidR="006B692E" w:rsidRPr="00B01632">
        <w:rPr>
          <w:b/>
        </w:rPr>
        <w:t>ПОДИЗПЪЛНИТЕЛИ</w:t>
      </w:r>
    </w:p>
    <w:p w:rsidR="006B692E" w:rsidRPr="006B692E" w:rsidRDefault="006B692E" w:rsidP="00934D9E">
      <w:pPr>
        <w:pStyle w:val="ListParagraph"/>
        <w:ind w:left="1080" w:firstLine="567"/>
        <w:rPr>
          <w:b/>
        </w:rPr>
      </w:pPr>
    </w:p>
    <w:p w:rsidR="006B692E" w:rsidRPr="00904094" w:rsidRDefault="006B692E" w:rsidP="00934D9E">
      <w:pPr>
        <w:ind w:firstLine="567"/>
        <w:jc w:val="both"/>
        <w:rPr>
          <w:sz w:val="22"/>
          <w:szCs w:val="22"/>
        </w:rPr>
      </w:pPr>
      <w:r w:rsidRPr="00904094">
        <w:rPr>
          <w:b/>
          <w:sz w:val="22"/>
          <w:szCs w:val="22"/>
        </w:rPr>
        <w:lastRenderedPageBreak/>
        <w:t>Чл.12.(1)</w:t>
      </w:r>
      <w:r w:rsidRPr="00904094">
        <w:rPr>
          <w:sz w:val="22"/>
          <w:szCs w:val="22"/>
        </w:rPr>
        <w:t xml:space="preserve">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B692E" w:rsidRPr="00904094" w:rsidRDefault="006B692E" w:rsidP="00934D9E">
      <w:pPr>
        <w:ind w:firstLine="567"/>
        <w:jc w:val="both"/>
        <w:rPr>
          <w:sz w:val="22"/>
          <w:szCs w:val="22"/>
        </w:rPr>
      </w:pPr>
      <w:r w:rsidRPr="00904094">
        <w:rPr>
          <w:b/>
          <w:sz w:val="22"/>
          <w:szCs w:val="22"/>
        </w:rPr>
        <w:t>(2)</w:t>
      </w:r>
      <w:r w:rsidRPr="00904094">
        <w:rPr>
          <w:sz w:val="22"/>
          <w:szCs w:val="22"/>
        </w:rPr>
        <w:tab/>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6B692E" w:rsidRPr="00904094" w:rsidRDefault="006B692E" w:rsidP="00934D9E">
      <w:pPr>
        <w:ind w:firstLine="567"/>
        <w:jc w:val="both"/>
        <w:rPr>
          <w:sz w:val="22"/>
          <w:szCs w:val="22"/>
        </w:rPr>
      </w:pPr>
      <w:r w:rsidRPr="00904094">
        <w:rPr>
          <w:b/>
          <w:sz w:val="22"/>
          <w:szCs w:val="22"/>
        </w:rPr>
        <w:t>(3)</w:t>
      </w:r>
      <w:r w:rsidRPr="00904094">
        <w:rPr>
          <w:sz w:val="22"/>
          <w:szCs w:val="22"/>
        </w:rPr>
        <w:tab/>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B692E" w:rsidRPr="00904094" w:rsidRDefault="006B692E" w:rsidP="00934D9E">
      <w:pPr>
        <w:ind w:firstLine="567"/>
        <w:jc w:val="both"/>
        <w:rPr>
          <w:sz w:val="22"/>
          <w:szCs w:val="22"/>
        </w:rPr>
      </w:pPr>
      <w:r w:rsidRPr="00904094">
        <w:rPr>
          <w:b/>
          <w:sz w:val="22"/>
          <w:szCs w:val="22"/>
        </w:rPr>
        <w:t>(4)</w:t>
      </w:r>
      <w:r w:rsidRPr="00904094">
        <w:rPr>
          <w:sz w:val="22"/>
          <w:szCs w:val="22"/>
        </w:rPr>
        <w:tab/>
        <w:t>Независимо от използването на подизпълнители, отговорността за изпълнение на настоящия Договор е на Изпълнителя.</w:t>
      </w:r>
    </w:p>
    <w:p w:rsidR="006B692E" w:rsidRPr="00904094" w:rsidRDefault="006B692E" w:rsidP="00934D9E">
      <w:pPr>
        <w:ind w:firstLine="567"/>
        <w:jc w:val="both"/>
        <w:rPr>
          <w:sz w:val="22"/>
          <w:szCs w:val="22"/>
        </w:rPr>
      </w:pPr>
      <w:r w:rsidRPr="00904094">
        <w:rPr>
          <w:b/>
          <w:sz w:val="22"/>
          <w:szCs w:val="22"/>
        </w:rPr>
        <w:t>(5)</w:t>
      </w:r>
      <w:r w:rsidRPr="00904094">
        <w:rPr>
          <w:sz w:val="22"/>
          <w:szCs w:val="22"/>
        </w:rPr>
        <w:tab/>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B692E" w:rsidRPr="00904094" w:rsidRDefault="006B692E" w:rsidP="00934D9E">
      <w:pPr>
        <w:ind w:firstLine="567"/>
        <w:jc w:val="both"/>
        <w:rPr>
          <w:sz w:val="22"/>
          <w:szCs w:val="22"/>
        </w:rPr>
      </w:pPr>
      <w:r w:rsidRPr="00904094">
        <w:rPr>
          <w:b/>
          <w:sz w:val="22"/>
          <w:szCs w:val="22"/>
        </w:rPr>
        <w:t>(6)</w:t>
      </w:r>
      <w:r w:rsidRPr="00904094">
        <w:rPr>
          <w:sz w:val="22"/>
          <w:szCs w:val="22"/>
        </w:rPr>
        <w:tab/>
        <w:t xml:space="preserve">При сключването на Договорите с подизпълнителите, </w:t>
      </w:r>
      <w:proofErr w:type="spellStart"/>
      <w:r w:rsidRPr="00904094">
        <w:rPr>
          <w:sz w:val="22"/>
          <w:szCs w:val="22"/>
        </w:rPr>
        <w:t>оферирани</w:t>
      </w:r>
      <w:proofErr w:type="spellEnd"/>
      <w:r w:rsidRPr="00904094">
        <w:rPr>
          <w:sz w:val="22"/>
          <w:szCs w:val="22"/>
        </w:rPr>
        <w:t xml:space="preserve"> в офертата на Изпълнителя, последният е длъжен да създаде условия и гаранции, че:</w:t>
      </w:r>
    </w:p>
    <w:p w:rsidR="006B692E" w:rsidRPr="00904094" w:rsidRDefault="006B692E" w:rsidP="00934D9E">
      <w:pPr>
        <w:pStyle w:val="ListParagraph"/>
        <w:ind w:left="0" w:firstLine="567"/>
        <w:jc w:val="both"/>
        <w:rPr>
          <w:sz w:val="22"/>
          <w:szCs w:val="22"/>
        </w:rPr>
      </w:pPr>
      <w:r w:rsidRPr="00904094">
        <w:rPr>
          <w:sz w:val="22"/>
          <w:szCs w:val="22"/>
        </w:rPr>
        <w:t>-</w:t>
      </w:r>
      <w:r w:rsidRPr="00904094">
        <w:rPr>
          <w:sz w:val="22"/>
          <w:szCs w:val="22"/>
        </w:rPr>
        <w:tab/>
        <w:t>приложимите клаузи на Договора са задължителни за изпълнение от  подизпълнителите;</w:t>
      </w:r>
    </w:p>
    <w:p w:rsidR="006B692E" w:rsidRPr="00904094" w:rsidRDefault="006B692E" w:rsidP="00934D9E">
      <w:pPr>
        <w:pStyle w:val="ListParagraph"/>
        <w:ind w:left="0" w:firstLine="567"/>
        <w:jc w:val="both"/>
        <w:rPr>
          <w:sz w:val="22"/>
          <w:szCs w:val="22"/>
        </w:rPr>
      </w:pPr>
      <w:r w:rsidRPr="00904094">
        <w:rPr>
          <w:sz w:val="22"/>
          <w:szCs w:val="22"/>
        </w:rPr>
        <w:t>-</w:t>
      </w:r>
      <w:r w:rsidRPr="00904094">
        <w:rPr>
          <w:sz w:val="22"/>
          <w:szCs w:val="22"/>
        </w:rPr>
        <w:tab/>
        <w:t>действията на Подизпълнителите няма да доведат пряко или косвено до неизпълнение на Договора;</w:t>
      </w:r>
    </w:p>
    <w:p w:rsidR="006B692E" w:rsidRPr="00904094" w:rsidRDefault="006B692E" w:rsidP="00934D9E">
      <w:pPr>
        <w:pStyle w:val="ListParagraph"/>
        <w:ind w:left="0" w:firstLine="567"/>
        <w:jc w:val="both"/>
        <w:rPr>
          <w:sz w:val="22"/>
          <w:szCs w:val="22"/>
        </w:rPr>
      </w:pPr>
      <w:r w:rsidRPr="00904094">
        <w:rPr>
          <w:sz w:val="22"/>
          <w:szCs w:val="22"/>
        </w:rPr>
        <w:t>-</w:t>
      </w:r>
      <w:r w:rsidRPr="00904094">
        <w:rPr>
          <w:sz w:val="22"/>
          <w:szCs w:val="22"/>
        </w:rPr>
        <w:tab/>
        <w:t>при осъществяване</w:t>
      </w:r>
      <w:r w:rsidRPr="00904094">
        <w:rPr>
          <w:sz w:val="22"/>
          <w:szCs w:val="22"/>
        </w:rPr>
        <w:tab/>
        <w:t>на контролните си  функции по договора</w:t>
      </w:r>
      <w:r w:rsidRPr="00904094">
        <w:rPr>
          <w:sz w:val="22"/>
          <w:szCs w:val="22"/>
        </w:rPr>
        <w:tab/>
        <w:t xml:space="preserve"> Възложителят ще може безпрепятствено да извършва проверка на дейността и документацията на  подизпълнителите.</w:t>
      </w:r>
    </w:p>
    <w:p w:rsidR="006B692E" w:rsidRPr="00904094" w:rsidRDefault="006B692E" w:rsidP="00934D9E">
      <w:pPr>
        <w:ind w:firstLine="567"/>
        <w:jc w:val="both"/>
        <w:rPr>
          <w:sz w:val="22"/>
          <w:szCs w:val="22"/>
        </w:rPr>
      </w:pPr>
      <w:r w:rsidRPr="00904094">
        <w:rPr>
          <w:b/>
          <w:sz w:val="22"/>
          <w:szCs w:val="22"/>
        </w:rPr>
        <w:t>(7)</w:t>
      </w:r>
      <w:r w:rsidRPr="00904094">
        <w:rPr>
          <w:sz w:val="22"/>
          <w:szCs w:val="22"/>
        </w:rPr>
        <w:tab/>
        <w:t>Когато частта от поръчката, която се изпълнява от подизпълнител, може да бъде предадена като отделена доставка на Изпълнителя или на Възложителя, Възложителят заплаща възнаграждение за тази част директно на подизпълнителя.</w:t>
      </w:r>
    </w:p>
    <w:p w:rsidR="006B692E" w:rsidRPr="00904094" w:rsidRDefault="006B692E" w:rsidP="00934D9E">
      <w:pPr>
        <w:ind w:firstLine="567"/>
        <w:jc w:val="both"/>
        <w:rPr>
          <w:sz w:val="22"/>
          <w:szCs w:val="22"/>
        </w:rPr>
      </w:pPr>
      <w:r w:rsidRPr="00904094">
        <w:rPr>
          <w:b/>
          <w:sz w:val="22"/>
          <w:szCs w:val="22"/>
        </w:rPr>
        <w:t>(8)</w:t>
      </w:r>
      <w:r w:rsidRPr="00904094">
        <w:rPr>
          <w:sz w:val="22"/>
          <w:szCs w:val="22"/>
        </w:rPr>
        <w:tab/>
      </w:r>
      <w:proofErr w:type="spellStart"/>
      <w:r w:rsidRPr="00904094">
        <w:rPr>
          <w:sz w:val="22"/>
          <w:szCs w:val="22"/>
        </w:rPr>
        <w:t>Разплащанията</w:t>
      </w:r>
      <w:proofErr w:type="spellEnd"/>
      <w:r w:rsidRPr="00904094">
        <w:rPr>
          <w:sz w:val="22"/>
          <w:szCs w:val="22"/>
        </w:rPr>
        <w:t xml:space="preserve"> по ал.(7)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B692E" w:rsidRPr="00904094" w:rsidRDefault="006B692E" w:rsidP="00934D9E">
      <w:pPr>
        <w:ind w:firstLine="567"/>
        <w:jc w:val="both"/>
        <w:rPr>
          <w:sz w:val="22"/>
          <w:szCs w:val="22"/>
        </w:rPr>
      </w:pPr>
      <w:r w:rsidRPr="00904094">
        <w:rPr>
          <w:b/>
          <w:sz w:val="22"/>
          <w:szCs w:val="22"/>
        </w:rPr>
        <w:t>(9)</w:t>
      </w:r>
      <w:r w:rsidRPr="00904094">
        <w:rPr>
          <w:sz w:val="22"/>
          <w:szCs w:val="22"/>
        </w:rPr>
        <w:tab/>
        <w:t>Към искането по ал.(8) Изпълнителят предоставя становище, от което да е видно дали оспорва плащанията или част от тях като не дължими.</w:t>
      </w:r>
    </w:p>
    <w:p w:rsidR="006B692E" w:rsidRPr="00904094" w:rsidRDefault="006B692E" w:rsidP="00934D9E">
      <w:pPr>
        <w:ind w:firstLine="567"/>
        <w:jc w:val="both"/>
        <w:rPr>
          <w:sz w:val="22"/>
          <w:szCs w:val="22"/>
        </w:rPr>
      </w:pPr>
      <w:r w:rsidRPr="00904094">
        <w:rPr>
          <w:b/>
          <w:sz w:val="22"/>
          <w:szCs w:val="22"/>
        </w:rPr>
        <w:t>(10)</w:t>
      </w:r>
      <w:r w:rsidRPr="00904094">
        <w:rPr>
          <w:sz w:val="22"/>
          <w:szCs w:val="22"/>
        </w:rPr>
        <w:tab/>
        <w:t>Възложителят има право да откаже плащане по ал.(8), когато искането за плащане е оспорено, до момента на отстраняване на причината за отказа.</w:t>
      </w:r>
    </w:p>
    <w:p w:rsidR="006B692E" w:rsidRPr="00904094" w:rsidRDefault="006B692E" w:rsidP="006B692E">
      <w:pPr>
        <w:pStyle w:val="BodyTextIndent"/>
        <w:tabs>
          <w:tab w:val="left" w:pos="864"/>
          <w:tab w:val="left" w:pos="10440"/>
        </w:tabs>
        <w:ind w:left="1080"/>
        <w:rPr>
          <w:b/>
          <w:bCs/>
          <w:sz w:val="22"/>
          <w:szCs w:val="22"/>
        </w:rPr>
      </w:pPr>
    </w:p>
    <w:p w:rsidR="00C821D6" w:rsidRPr="00382FFC" w:rsidRDefault="00C45B3B" w:rsidP="00D1451A">
      <w:pPr>
        <w:pStyle w:val="BodyTextIndent"/>
        <w:numPr>
          <w:ilvl w:val="0"/>
          <w:numId w:val="15"/>
        </w:numPr>
        <w:tabs>
          <w:tab w:val="left" w:pos="864"/>
          <w:tab w:val="left" w:pos="10440"/>
        </w:tabs>
        <w:jc w:val="center"/>
        <w:rPr>
          <w:b/>
          <w:bCs/>
          <w:sz w:val="22"/>
          <w:szCs w:val="22"/>
        </w:rPr>
      </w:pPr>
      <w:r w:rsidRPr="00904094">
        <w:rPr>
          <w:b/>
          <w:bCs/>
          <w:sz w:val="22"/>
          <w:szCs w:val="22"/>
        </w:rPr>
        <w:t>ГАРАНЦИИ</w:t>
      </w:r>
      <w:r w:rsidRPr="00382FFC">
        <w:rPr>
          <w:b/>
          <w:bCs/>
          <w:sz w:val="22"/>
          <w:szCs w:val="22"/>
        </w:rPr>
        <w:t xml:space="preserve"> ЗА ИЗПЪЛНЕНИЕ</w:t>
      </w:r>
    </w:p>
    <w:p w:rsidR="00DA56E1" w:rsidRPr="00382FFC" w:rsidRDefault="00DA56E1" w:rsidP="002E4E6E">
      <w:pPr>
        <w:ind w:firstLine="567"/>
        <w:jc w:val="both"/>
        <w:rPr>
          <w:sz w:val="22"/>
          <w:szCs w:val="22"/>
        </w:rPr>
      </w:pPr>
      <w:r w:rsidRPr="00382FFC">
        <w:rPr>
          <w:b/>
          <w:sz w:val="22"/>
          <w:szCs w:val="22"/>
        </w:rPr>
        <w:t>Чл.</w:t>
      </w:r>
      <w:r w:rsidR="008B7D0A" w:rsidRPr="00382FFC">
        <w:rPr>
          <w:b/>
          <w:sz w:val="22"/>
          <w:szCs w:val="22"/>
        </w:rPr>
        <w:t>1</w:t>
      </w:r>
      <w:r w:rsidR="00904094">
        <w:rPr>
          <w:b/>
          <w:sz w:val="22"/>
          <w:szCs w:val="22"/>
        </w:rPr>
        <w:t>3</w:t>
      </w:r>
      <w:r w:rsidRPr="00382FFC">
        <w:rPr>
          <w:b/>
          <w:sz w:val="22"/>
          <w:szCs w:val="22"/>
        </w:rPr>
        <w:t>.(1)</w:t>
      </w:r>
      <w:r w:rsidRPr="00382FFC">
        <w:rPr>
          <w:sz w:val="22"/>
          <w:szCs w:val="22"/>
        </w:rPr>
        <w:t xml:space="preserve"> При подписване на договора </w:t>
      </w:r>
      <w:r w:rsidRPr="00F37FE3">
        <w:rPr>
          <w:sz w:val="22"/>
          <w:szCs w:val="22"/>
        </w:rPr>
        <w:t>ИЗПЪЛНИТЕЛЯТ</w:t>
      </w:r>
      <w:r w:rsidRPr="00382FFC">
        <w:rPr>
          <w:sz w:val="22"/>
          <w:szCs w:val="22"/>
        </w:rPr>
        <w:t xml:space="preserve"> представя гаранция за изпълнение на задъл</w:t>
      </w:r>
      <w:r w:rsidR="00980991" w:rsidRPr="00382FFC">
        <w:rPr>
          <w:sz w:val="22"/>
          <w:szCs w:val="22"/>
        </w:rPr>
        <w:t xml:space="preserve">женията си по него в размер на </w:t>
      </w:r>
      <w:r w:rsidR="00AD372A" w:rsidRPr="00382FFC">
        <w:rPr>
          <w:sz w:val="22"/>
          <w:szCs w:val="22"/>
        </w:rPr>
        <w:t>5</w:t>
      </w:r>
      <w:r w:rsidRPr="00382FFC">
        <w:rPr>
          <w:sz w:val="22"/>
          <w:szCs w:val="22"/>
        </w:rPr>
        <w:t xml:space="preserve"> % (</w:t>
      </w:r>
      <w:r w:rsidR="00AD372A" w:rsidRPr="00382FFC">
        <w:rPr>
          <w:sz w:val="22"/>
          <w:szCs w:val="22"/>
        </w:rPr>
        <w:t>пет</w:t>
      </w:r>
      <w:r w:rsidRPr="00382FFC">
        <w:rPr>
          <w:sz w:val="22"/>
          <w:szCs w:val="22"/>
        </w:rPr>
        <w:t xml:space="preserve">  процента) от общат</w:t>
      </w:r>
      <w:r w:rsidR="00AD372A" w:rsidRPr="00382FFC">
        <w:rPr>
          <w:sz w:val="22"/>
          <w:szCs w:val="22"/>
        </w:rPr>
        <w:t>а стойност на договора без ДДС.</w:t>
      </w:r>
    </w:p>
    <w:p w:rsidR="00DA56E1" w:rsidRPr="00F37FE3" w:rsidRDefault="001110A6" w:rsidP="00DA56E1">
      <w:pPr>
        <w:jc w:val="both"/>
        <w:rPr>
          <w:sz w:val="22"/>
          <w:szCs w:val="22"/>
        </w:rPr>
      </w:pPr>
      <w:r w:rsidRPr="00382FFC">
        <w:rPr>
          <w:b/>
          <w:sz w:val="22"/>
          <w:szCs w:val="22"/>
        </w:rPr>
        <w:t xml:space="preserve">          </w:t>
      </w:r>
      <w:r w:rsidR="00DA56E1" w:rsidRPr="00382FFC">
        <w:rPr>
          <w:b/>
          <w:sz w:val="22"/>
          <w:szCs w:val="22"/>
        </w:rPr>
        <w:t xml:space="preserve"> (2) </w:t>
      </w:r>
      <w:r w:rsidR="00DA56E1" w:rsidRPr="00382FFC">
        <w:rPr>
          <w:sz w:val="22"/>
          <w:szCs w:val="22"/>
        </w:rPr>
        <w:t>Разходите по обслужване на гаранцията за изпълнение на договора се поема от</w:t>
      </w:r>
      <w:r w:rsidR="00DA56E1" w:rsidRPr="00382FFC">
        <w:rPr>
          <w:b/>
          <w:sz w:val="22"/>
          <w:szCs w:val="22"/>
        </w:rPr>
        <w:t xml:space="preserve"> </w:t>
      </w:r>
      <w:r w:rsidR="00DA56E1" w:rsidRPr="00F37FE3">
        <w:rPr>
          <w:sz w:val="22"/>
          <w:szCs w:val="22"/>
        </w:rPr>
        <w:t>ИЗПЪЛНИТЕЛЯ.</w:t>
      </w:r>
    </w:p>
    <w:p w:rsidR="00DA56E1" w:rsidRPr="00382FFC" w:rsidRDefault="001110A6" w:rsidP="00DA56E1">
      <w:pPr>
        <w:jc w:val="both"/>
        <w:rPr>
          <w:sz w:val="22"/>
          <w:szCs w:val="22"/>
        </w:rPr>
      </w:pPr>
      <w:r w:rsidRPr="00382FFC">
        <w:rPr>
          <w:b/>
          <w:sz w:val="22"/>
          <w:szCs w:val="22"/>
        </w:rPr>
        <w:t xml:space="preserve">          </w:t>
      </w:r>
      <w:r w:rsidR="00DA56E1" w:rsidRPr="00382FFC">
        <w:rPr>
          <w:b/>
          <w:sz w:val="22"/>
          <w:szCs w:val="22"/>
        </w:rPr>
        <w:t xml:space="preserve"> (3)</w:t>
      </w:r>
      <w:r w:rsidR="00DA56E1" w:rsidRPr="00382FFC">
        <w:rPr>
          <w:sz w:val="22"/>
          <w:szCs w:val="22"/>
        </w:rPr>
        <w:t xml:space="preserve"> В случай че гаранцията за изпълнение се представи като банкова гаранция или застраховка обезпечаваща изпълнението валидността на същата</w:t>
      </w:r>
      <w:r w:rsidR="003152FC" w:rsidRPr="00382FFC">
        <w:rPr>
          <w:sz w:val="22"/>
          <w:szCs w:val="22"/>
        </w:rPr>
        <w:t xml:space="preserve"> трябва да е със срок минимум 6</w:t>
      </w:r>
      <w:r w:rsidR="00DA56E1" w:rsidRPr="00382FFC">
        <w:rPr>
          <w:sz w:val="22"/>
          <w:szCs w:val="22"/>
        </w:rPr>
        <w:t xml:space="preserve">0 дни </w:t>
      </w:r>
      <w:r w:rsidR="004E6191" w:rsidRPr="00382FFC">
        <w:rPr>
          <w:sz w:val="22"/>
          <w:szCs w:val="22"/>
        </w:rPr>
        <w:t>след крайния срок на договора.</w:t>
      </w:r>
    </w:p>
    <w:p w:rsidR="00DA56E1" w:rsidRPr="00382FFC" w:rsidRDefault="00DA56E1" w:rsidP="002E4E6E">
      <w:pPr>
        <w:ind w:firstLine="567"/>
        <w:jc w:val="both"/>
        <w:rPr>
          <w:b/>
          <w:sz w:val="22"/>
          <w:szCs w:val="22"/>
        </w:rPr>
      </w:pPr>
      <w:r w:rsidRPr="00382FFC">
        <w:rPr>
          <w:b/>
          <w:sz w:val="22"/>
          <w:szCs w:val="22"/>
        </w:rPr>
        <w:lastRenderedPageBreak/>
        <w:t>Чл.</w:t>
      </w:r>
      <w:r w:rsidR="008B7D0A" w:rsidRPr="00382FFC">
        <w:rPr>
          <w:b/>
          <w:sz w:val="22"/>
          <w:szCs w:val="22"/>
        </w:rPr>
        <w:t>1</w:t>
      </w:r>
      <w:r w:rsidR="00904094">
        <w:rPr>
          <w:b/>
          <w:sz w:val="22"/>
          <w:szCs w:val="22"/>
        </w:rPr>
        <w:t>4</w:t>
      </w:r>
      <w:r w:rsidRPr="00382FFC">
        <w:rPr>
          <w:b/>
          <w:sz w:val="22"/>
          <w:szCs w:val="22"/>
        </w:rPr>
        <w:t xml:space="preserve">.(1) </w:t>
      </w:r>
      <w:r w:rsidRPr="00F37FE3">
        <w:rPr>
          <w:sz w:val="22"/>
          <w:szCs w:val="22"/>
        </w:rPr>
        <w:t>ВЪЗЛОЖИТЕЛЯТ</w:t>
      </w:r>
      <w:r w:rsidRPr="00382FFC">
        <w:rPr>
          <w:b/>
          <w:sz w:val="22"/>
          <w:szCs w:val="22"/>
        </w:rPr>
        <w:t xml:space="preserve"> </w:t>
      </w:r>
      <w:r w:rsidRPr="00382FFC">
        <w:rPr>
          <w:sz w:val="22"/>
          <w:szCs w:val="22"/>
        </w:rPr>
        <w:t>има право да усвои изцяло или част от Гаранцията за изпълнение на договора при неизпълнение на задълженията по договора от страна на</w:t>
      </w:r>
      <w:r w:rsidRPr="00382FFC">
        <w:rPr>
          <w:b/>
          <w:sz w:val="22"/>
          <w:szCs w:val="22"/>
        </w:rPr>
        <w:t xml:space="preserve"> </w:t>
      </w:r>
      <w:r w:rsidRPr="00F37FE3">
        <w:rPr>
          <w:sz w:val="22"/>
          <w:szCs w:val="22"/>
        </w:rPr>
        <w:t>ИЗПЪЛНИТЕЛЯ.</w:t>
      </w:r>
      <w:r w:rsidRPr="00382FFC">
        <w:rPr>
          <w:b/>
          <w:sz w:val="22"/>
          <w:szCs w:val="22"/>
        </w:rPr>
        <w:t xml:space="preserve"> </w:t>
      </w:r>
    </w:p>
    <w:p w:rsidR="00DA56E1" w:rsidRPr="00382FFC" w:rsidRDefault="001110A6" w:rsidP="00DA56E1">
      <w:pPr>
        <w:jc w:val="both"/>
        <w:rPr>
          <w:sz w:val="22"/>
          <w:szCs w:val="22"/>
        </w:rPr>
      </w:pPr>
      <w:r w:rsidRPr="00382FFC">
        <w:rPr>
          <w:b/>
          <w:sz w:val="22"/>
          <w:szCs w:val="22"/>
        </w:rPr>
        <w:t xml:space="preserve">          </w:t>
      </w:r>
      <w:r w:rsidR="00DA56E1" w:rsidRPr="00382FFC">
        <w:rPr>
          <w:b/>
          <w:sz w:val="22"/>
          <w:szCs w:val="22"/>
        </w:rPr>
        <w:t xml:space="preserve"> (2) </w:t>
      </w:r>
      <w:r w:rsidR="00DA56E1" w:rsidRPr="00F37FE3">
        <w:rPr>
          <w:sz w:val="22"/>
          <w:szCs w:val="22"/>
        </w:rPr>
        <w:t>ВЪЗЛОЖИТЕЛЯТ</w:t>
      </w:r>
      <w:r w:rsidR="00DA56E1" w:rsidRPr="00382FFC">
        <w:rPr>
          <w:b/>
          <w:sz w:val="22"/>
          <w:szCs w:val="22"/>
        </w:rPr>
        <w:t xml:space="preserve"> </w:t>
      </w:r>
      <w:r w:rsidR="00DA56E1" w:rsidRPr="00382FFC">
        <w:rPr>
          <w:sz w:val="22"/>
          <w:szCs w:val="22"/>
        </w:rPr>
        <w:t>има право да усвои такава част от гаранцията, която покрива отговорността на</w:t>
      </w:r>
      <w:r w:rsidR="00DA56E1" w:rsidRPr="00382FFC">
        <w:rPr>
          <w:b/>
          <w:sz w:val="22"/>
          <w:szCs w:val="22"/>
        </w:rPr>
        <w:t xml:space="preserve"> </w:t>
      </w:r>
      <w:r w:rsidR="00DA56E1" w:rsidRPr="00F37FE3">
        <w:rPr>
          <w:sz w:val="22"/>
          <w:szCs w:val="22"/>
        </w:rPr>
        <w:t>ИЗПЪЛНИТЕЛЯ</w:t>
      </w:r>
      <w:r w:rsidR="00DA56E1" w:rsidRPr="00382FFC">
        <w:rPr>
          <w:b/>
          <w:sz w:val="22"/>
          <w:szCs w:val="22"/>
        </w:rPr>
        <w:t xml:space="preserve"> </w:t>
      </w:r>
      <w:r w:rsidR="00DA56E1" w:rsidRPr="00382FFC">
        <w:rPr>
          <w:sz w:val="22"/>
          <w:szCs w:val="22"/>
        </w:rPr>
        <w:t>за неизпълнението, включително размера на начислените неустойки.</w:t>
      </w:r>
    </w:p>
    <w:p w:rsidR="00DA56E1" w:rsidRPr="00382FFC" w:rsidRDefault="00DA56E1" w:rsidP="002E4E6E">
      <w:pPr>
        <w:ind w:firstLine="567"/>
        <w:jc w:val="both"/>
        <w:rPr>
          <w:sz w:val="22"/>
          <w:szCs w:val="22"/>
        </w:rPr>
      </w:pPr>
      <w:r w:rsidRPr="00382FFC">
        <w:rPr>
          <w:b/>
          <w:sz w:val="22"/>
          <w:szCs w:val="22"/>
        </w:rPr>
        <w:t xml:space="preserve"> (3)</w:t>
      </w:r>
      <w:r w:rsidRPr="00382FFC">
        <w:rPr>
          <w:sz w:val="22"/>
          <w:szCs w:val="22"/>
        </w:rPr>
        <w:t xml:space="preserve"> При едностранно прекратяване  на договора от </w:t>
      </w:r>
      <w:r w:rsidRPr="00F37FE3">
        <w:rPr>
          <w:sz w:val="22"/>
          <w:szCs w:val="22"/>
        </w:rPr>
        <w:t>ВЪЗЛОЖИТЕЛЯ</w:t>
      </w:r>
      <w:r w:rsidRPr="00382FFC">
        <w:rPr>
          <w:b/>
          <w:sz w:val="22"/>
          <w:szCs w:val="22"/>
        </w:rPr>
        <w:t xml:space="preserve"> </w:t>
      </w:r>
      <w:r w:rsidRPr="00382FFC">
        <w:rPr>
          <w:sz w:val="22"/>
          <w:szCs w:val="22"/>
        </w:rPr>
        <w:t>поради виновно неизпълнение на задълженията на</w:t>
      </w:r>
      <w:r w:rsidRPr="00382FFC">
        <w:rPr>
          <w:b/>
          <w:sz w:val="22"/>
          <w:szCs w:val="22"/>
        </w:rPr>
        <w:t xml:space="preserve"> </w:t>
      </w:r>
      <w:r w:rsidRPr="00F37FE3">
        <w:rPr>
          <w:sz w:val="22"/>
          <w:szCs w:val="22"/>
        </w:rPr>
        <w:t>ИЗПЪЛНИТЕЛЯ</w:t>
      </w:r>
      <w:r w:rsidRPr="00382FFC">
        <w:rPr>
          <w:b/>
          <w:sz w:val="22"/>
          <w:szCs w:val="22"/>
        </w:rPr>
        <w:t xml:space="preserve"> </w:t>
      </w:r>
      <w:r w:rsidRPr="00382FFC">
        <w:rPr>
          <w:sz w:val="22"/>
          <w:szCs w:val="22"/>
        </w:rPr>
        <w:t>по договора, сумата от гаранцията за изпълнение на договора се усвоява изцяло.</w:t>
      </w:r>
    </w:p>
    <w:p w:rsidR="00DA56E1" w:rsidRPr="00382FFC" w:rsidRDefault="00DA56E1" w:rsidP="002E4E6E">
      <w:pPr>
        <w:ind w:firstLine="567"/>
        <w:jc w:val="both"/>
        <w:rPr>
          <w:b/>
          <w:sz w:val="22"/>
          <w:szCs w:val="22"/>
        </w:rPr>
      </w:pPr>
      <w:r w:rsidRPr="00382FFC">
        <w:rPr>
          <w:b/>
          <w:sz w:val="22"/>
          <w:szCs w:val="22"/>
        </w:rPr>
        <w:t>Чл.</w:t>
      </w:r>
      <w:r w:rsidR="008B7D0A" w:rsidRPr="00382FFC">
        <w:rPr>
          <w:b/>
          <w:sz w:val="22"/>
          <w:szCs w:val="22"/>
        </w:rPr>
        <w:t>1</w:t>
      </w:r>
      <w:r w:rsidR="00904094">
        <w:rPr>
          <w:b/>
          <w:sz w:val="22"/>
          <w:szCs w:val="22"/>
        </w:rPr>
        <w:t>5</w:t>
      </w:r>
      <w:r w:rsidRPr="00382FFC">
        <w:rPr>
          <w:b/>
          <w:sz w:val="22"/>
          <w:szCs w:val="22"/>
        </w:rPr>
        <w:t xml:space="preserve">. </w:t>
      </w:r>
      <w:r w:rsidRPr="00382FFC">
        <w:rPr>
          <w:sz w:val="22"/>
          <w:szCs w:val="22"/>
        </w:rPr>
        <w:t xml:space="preserve">В случай, че банката или застрахователното дружество издало гаранцията за изпълнение на договора се обяви в несъстоятелност, или изпадне </w:t>
      </w:r>
      <w:r w:rsidR="005E618A">
        <w:rPr>
          <w:sz w:val="22"/>
          <w:szCs w:val="22"/>
        </w:rPr>
        <w:t>в неплатежоспособност/</w:t>
      </w:r>
      <w:proofErr w:type="spellStart"/>
      <w:r w:rsidR="005E618A">
        <w:rPr>
          <w:sz w:val="22"/>
          <w:szCs w:val="22"/>
        </w:rPr>
        <w:t>свръхзадлъ</w:t>
      </w:r>
      <w:r w:rsidRPr="00382FFC">
        <w:rPr>
          <w:sz w:val="22"/>
          <w:szCs w:val="22"/>
        </w:rPr>
        <w:t>жнялост</w:t>
      </w:r>
      <w:proofErr w:type="spellEnd"/>
      <w:r w:rsidRPr="00382FFC">
        <w:rPr>
          <w:sz w:val="22"/>
          <w:szCs w:val="22"/>
        </w:rPr>
        <w:t xml:space="preserve">, или и се отнеме лиценза, или откаже да заплати предявената от </w:t>
      </w:r>
      <w:r w:rsidRPr="00F37FE3">
        <w:rPr>
          <w:sz w:val="22"/>
          <w:szCs w:val="22"/>
        </w:rPr>
        <w:t>ВЪЗЛОЖИТЕЛЯ</w:t>
      </w:r>
      <w:r w:rsidRPr="00382FFC">
        <w:rPr>
          <w:b/>
          <w:sz w:val="22"/>
          <w:szCs w:val="22"/>
        </w:rPr>
        <w:t xml:space="preserve"> </w:t>
      </w:r>
      <w:r w:rsidRPr="00382FFC">
        <w:rPr>
          <w:sz w:val="22"/>
          <w:szCs w:val="22"/>
        </w:rPr>
        <w:t>сума в 3 дневен срок,</w:t>
      </w:r>
      <w:r w:rsidRPr="00382FFC">
        <w:rPr>
          <w:b/>
          <w:sz w:val="22"/>
          <w:szCs w:val="22"/>
        </w:rPr>
        <w:t xml:space="preserve"> </w:t>
      </w:r>
      <w:r w:rsidRPr="00F37FE3">
        <w:rPr>
          <w:sz w:val="22"/>
          <w:szCs w:val="22"/>
        </w:rPr>
        <w:t>ВЪЗЛОЖИТЕЛЯ</w:t>
      </w:r>
      <w:r w:rsidRPr="00382FFC">
        <w:rPr>
          <w:b/>
          <w:sz w:val="22"/>
          <w:szCs w:val="22"/>
        </w:rPr>
        <w:t xml:space="preserve"> </w:t>
      </w:r>
      <w:r w:rsidRPr="00382FFC">
        <w:rPr>
          <w:sz w:val="22"/>
          <w:szCs w:val="22"/>
        </w:rPr>
        <w:t>има</w:t>
      </w:r>
      <w:r w:rsidRPr="00382FFC">
        <w:rPr>
          <w:b/>
          <w:sz w:val="22"/>
          <w:szCs w:val="22"/>
        </w:rPr>
        <w:t xml:space="preserve"> </w:t>
      </w:r>
      <w:r w:rsidRPr="00382FFC">
        <w:rPr>
          <w:sz w:val="22"/>
          <w:szCs w:val="22"/>
        </w:rPr>
        <w:t>право да поиска, а</w:t>
      </w:r>
      <w:r w:rsidRPr="00382FFC">
        <w:rPr>
          <w:b/>
          <w:sz w:val="22"/>
          <w:szCs w:val="22"/>
        </w:rPr>
        <w:t xml:space="preserve"> </w:t>
      </w:r>
      <w:r w:rsidRPr="00F37FE3">
        <w:rPr>
          <w:sz w:val="22"/>
          <w:szCs w:val="22"/>
        </w:rPr>
        <w:t>ИЗПЪЛНИТЕЛЯ</w:t>
      </w:r>
      <w:r w:rsidRPr="00382FFC">
        <w:rPr>
          <w:b/>
          <w:sz w:val="22"/>
          <w:szCs w:val="22"/>
        </w:rPr>
        <w:t xml:space="preserve"> </w:t>
      </w:r>
      <w:r w:rsidRPr="00382FFC">
        <w:rPr>
          <w:sz w:val="22"/>
          <w:szCs w:val="22"/>
        </w:rPr>
        <w:t xml:space="preserve">се задължава да предостави в срок до 5 работни дни от направеното искане, съответна заместваща гаранция от друга банкова или застрахователна институция, съгласувана с </w:t>
      </w:r>
      <w:r w:rsidRPr="00F37FE3">
        <w:rPr>
          <w:sz w:val="22"/>
          <w:szCs w:val="22"/>
        </w:rPr>
        <w:t>ВЪЗЛОЖИТЕЛЯ.</w:t>
      </w:r>
    </w:p>
    <w:p w:rsidR="00752F9B" w:rsidRPr="00382FFC" w:rsidRDefault="00752F9B" w:rsidP="002E4E6E">
      <w:pPr>
        <w:ind w:firstLine="567"/>
        <w:jc w:val="both"/>
        <w:outlineLvl w:val="0"/>
        <w:rPr>
          <w:kern w:val="24"/>
          <w:sz w:val="22"/>
          <w:szCs w:val="22"/>
        </w:rPr>
      </w:pPr>
      <w:r w:rsidRPr="00382FFC">
        <w:rPr>
          <w:b/>
          <w:sz w:val="22"/>
          <w:szCs w:val="22"/>
        </w:rPr>
        <w:t>Чл.1</w:t>
      </w:r>
      <w:r w:rsidR="00904094">
        <w:rPr>
          <w:b/>
          <w:sz w:val="22"/>
          <w:szCs w:val="22"/>
        </w:rPr>
        <w:t>6</w:t>
      </w:r>
      <w:r w:rsidRPr="00382FFC">
        <w:rPr>
          <w:b/>
          <w:sz w:val="22"/>
          <w:szCs w:val="22"/>
        </w:rPr>
        <w:t xml:space="preserve">. </w:t>
      </w:r>
      <w:r w:rsidRPr="00382FFC">
        <w:rPr>
          <w:sz w:val="22"/>
          <w:szCs w:val="22"/>
        </w:rPr>
        <w:t xml:space="preserve">Гаранцията за изпълнение на договора се освобождава в пълен размер в срок до </w:t>
      </w:r>
      <w:r w:rsidRPr="00382FFC">
        <w:rPr>
          <w:kern w:val="24"/>
          <w:sz w:val="22"/>
          <w:szCs w:val="22"/>
        </w:rPr>
        <w:t xml:space="preserve">60 дни след подписване на окончателен </w:t>
      </w:r>
      <w:proofErr w:type="spellStart"/>
      <w:r w:rsidRPr="00382FFC">
        <w:rPr>
          <w:kern w:val="24"/>
          <w:sz w:val="22"/>
          <w:szCs w:val="22"/>
        </w:rPr>
        <w:t>приемо</w:t>
      </w:r>
      <w:proofErr w:type="spellEnd"/>
      <w:r w:rsidRPr="00382FFC">
        <w:rPr>
          <w:kern w:val="24"/>
          <w:sz w:val="22"/>
          <w:szCs w:val="22"/>
        </w:rPr>
        <w:t>-предавателен протокол.</w:t>
      </w:r>
    </w:p>
    <w:p w:rsidR="00DA56E1" w:rsidRPr="00382FFC" w:rsidRDefault="00DA56E1" w:rsidP="002E4E6E">
      <w:pPr>
        <w:tabs>
          <w:tab w:val="left" w:pos="9922"/>
        </w:tabs>
        <w:ind w:firstLine="567"/>
        <w:jc w:val="both"/>
        <w:rPr>
          <w:sz w:val="22"/>
          <w:szCs w:val="22"/>
        </w:rPr>
      </w:pPr>
      <w:r w:rsidRPr="00382FFC">
        <w:rPr>
          <w:b/>
          <w:sz w:val="22"/>
          <w:szCs w:val="22"/>
        </w:rPr>
        <w:t>Чл.</w:t>
      </w:r>
      <w:r w:rsidR="008B7D0A" w:rsidRPr="00382FFC">
        <w:rPr>
          <w:b/>
          <w:sz w:val="22"/>
          <w:szCs w:val="22"/>
        </w:rPr>
        <w:t>1</w:t>
      </w:r>
      <w:r w:rsidR="00904094">
        <w:rPr>
          <w:b/>
          <w:sz w:val="22"/>
          <w:szCs w:val="22"/>
        </w:rPr>
        <w:t>7</w:t>
      </w:r>
      <w:r w:rsidRPr="00382FFC">
        <w:rPr>
          <w:b/>
          <w:sz w:val="22"/>
          <w:szCs w:val="22"/>
        </w:rPr>
        <w:t>.(1)</w:t>
      </w:r>
      <w:r w:rsidRPr="00382FFC">
        <w:rPr>
          <w:sz w:val="22"/>
          <w:szCs w:val="22"/>
        </w:rPr>
        <w:t xml:space="preserve"> В случай на удължаване срока за изпълнение на договора, </w:t>
      </w:r>
      <w:r w:rsidRPr="00F37FE3">
        <w:rPr>
          <w:sz w:val="22"/>
          <w:szCs w:val="22"/>
        </w:rPr>
        <w:t xml:space="preserve">ИЗПЪЛНИТЕЛЯТ </w:t>
      </w:r>
      <w:r w:rsidRPr="00382FFC">
        <w:rPr>
          <w:sz w:val="22"/>
          <w:szCs w:val="22"/>
        </w:rPr>
        <w:t>се задължава съответно да удължи срока на валидност на гаранцията.</w:t>
      </w:r>
    </w:p>
    <w:p w:rsidR="00CE2619" w:rsidRPr="00B6320F" w:rsidRDefault="001110A6" w:rsidP="00B6320F">
      <w:pPr>
        <w:tabs>
          <w:tab w:val="left" w:pos="9922"/>
        </w:tabs>
        <w:ind w:firstLine="567"/>
        <w:jc w:val="both"/>
        <w:rPr>
          <w:sz w:val="22"/>
          <w:szCs w:val="22"/>
        </w:rPr>
      </w:pPr>
      <w:r w:rsidRPr="00382FFC">
        <w:rPr>
          <w:b/>
          <w:bCs/>
          <w:iCs/>
          <w:sz w:val="22"/>
          <w:szCs w:val="22"/>
        </w:rPr>
        <w:t xml:space="preserve">          </w:t>
      </w:r>
      <w:r w:rsidR="00DA56E1" w:rsidRPr="00382FFC">
        <w:rPr>
          <w:b/>
          <w:bCs/>
          <w:iCs/>
          <w:sz w:val="22"/>
          <w:szCs w:val="22"/>
        </w:rPr>
        <w:t xml:space="preserve"> (2) </w:t>
      </w:r>
      <w:r w:rsidR="00DA56E1" w:rsidRPr="00F37FE3">
        <w:rPr>
          <w:sz w:val="22"/>
          <w:szCs w:val="22"/>
        </w:rPr>
        <w:t xml:space="preserve">ВЪЗЛОЖИТЕЛЯТ </w:t>
      </w:r>
      <w:r w:rsidR="00DA56E1" w:rsidRPr="00382FFC">
        <w:rPr>
          <w:sz w:val="22"/>
          <w:szCs w:val="22"/>
        </w:rPr>
        <w:t xml:space="preserve">не дължи лихва върху сумата по Гаранцията за изпълнение на договора за срока, за който средствата са престояли законно при него. </w:t>
      </w:r>
    </w:p>
    <w:p w:rsidR="005666B1" w:rsidRPr="00382FFC" w:rsidRDefault="005666B1" w:rsidP="00AF56F2">
      <w:pPr>
        <w:keepNext/>
        <w:tabs>
          <w:tab w:val="left" w:pos="90"/>
          <w:tab w:val="num" w:pos="1440"/>
        </w:tabs>
        <w:outlineLvl w:val="3"/>
        <w:rPr>
          <w:rFonts w:eastAsia="PMingLiU"/>
          <w:b/>
          <w:sz w:val="22"/>
          <w:szCs w:val="22"/>
        </w:rPr>
      </w:pPr>
    </w:p>
    <w:p w:rsidR="009E69F3" w:rsidRPr="00382FFC" w:rsidRDefault="00D1451A" w:rsidP="004F4D03">
      <w:pPr>
        <w:keepNext/>
        <w:tabs>
          <w:tab w:val="left" w:pos="90"/>
          <w:tab w:val="num" w:pos="1440"/>
        </w:tabs>
        <w:ind w:firstLine="540"/>
        <w:jc w:val="center"/>
        <w:outlineLvl w:val="3"/>
        <w:rPr>
          <w:rFonts w:eastAsia="PMingLiU"/>
          <w:b/>
          <w:sz w:val="22"/>
          <w:szCs w:val="22"/>
          <w:lang w:val="en-US"/>
        </w:rPr>
      </w:pPr>
      <w:r>
        <w:rPr>
          <w:rFonts w:eastAsia="PMingLiU"/>
          <w:b/>
          <w:sz w:val="22"/>
          <w:szCs w:val="22"/>
          <w:lang w:val="en-US"/>
        </w:rPr>
        <w:t xml:space="preserve">IX. </w:t>
      </w:r>
      <w:r w:rsidR="009E69F3" w:rsidRPr="00382FFC">
        <w:rPr>
          <w:rFonts w:eastAsia="PMingLiU"/>
          <w:b/>
          <w:sz w:val="22"/>
          <w:szCs w:val="22"/>
        </w:rPr>
        <w:t>ВЪЗСТАНОВЯВАНЕ</w:t>
      </w:r>
    </w:p>
    <w:p w:rsidR="009E69F3" w:rsidRPr="00382FFC" w:rsidRDefault="009E69F3" w:rsidP="004F4D03">
      <w:pPr>
        <w:keepNext/>
        <w:tabs>
          <w:tab w:val="left" w:pos="90"/>
          <w:tab w:val="num" w:pos="1440"/>
        </w:tabs>
        <w:ind w:firstLine="540"/>
        <w:jc w:val="center"/>
        <w:outlineLvl w:val="3"/>
        <w:rPr>
          <w:rFonts w:eastAsia="PMingLiU"/>
          <w:b/>
          <w:i/>
          <w:sz w:val="22"/>
          <w:szCs w:val="22"/>
          <w:lang w:val="en-US"/>
        </w:rPr>
      </w:pPr>
    </w:p>
    <w:p w:rsidR="009E69F3" w:rsidRPr="00382FFC" w:rsidRDefault="00A61D6E" w:rsidP="00D963BE">
      <w:pPr>
        <w:tabs>
          <w:tab w:val="left" w:pos="90"/>
        </w:tabs>
        <w:ind w:firstLine="567"/>
        <w:jc w:val="both"/>
        <w:rPr>
          <w:rFonts w:eastAsia="PMingLiU"/>
          <w:sz w:val="22"/>
          <w:szCs w:val="22"/>
          <w:lang w:val="en-US"/>
        </w:rPr>
      </w:pPr>
      <w:r w:rsidRPr="00D963BE">
        <w:rPr>
          <w:rFonts w:eastAsia="PMingLiU"/>
          <w:b/>
          <w:sz w:val="22"/>
          <w:szCs w:val="22"/>
        </w:rPr>
        <w:t>Ч</w:t>
      </w:r>
      <w:r w:rsidR="009E69F3" w:rsidRPr="00D963BE">
        <w:rPr>
          <w:rFonts w:eastAsia="PMingLiU"/>
          <w:b/>
          <w:sz w:val="22"/>
          <w:szCs w:val="22"/>
        </w:rPr>
        <w:t>л.</w:t>
      </w:r>
      <w:r w:rsidR="00501534" w:rsidRPr="00D963BE">
        <w:rPr>
          <w:rFonts w:eastAsia="PMingLiU"/>
          <w:b/>
          <w:sz w:val="22"/>
          <w:szCs w:val="22"/>
          <w:lang w:val="en-US"/>
        </w:rPr>
        <w:t>1</w:t>
      </w:r>
      <w:r w:rsidR="00904094" w:rsidRPr="00D963BE">
        <w:rPr>
          <w:rFonts w:eastAsia="PMingLiU"/>
          <w:b/>
          <w:sz w:val="22"/>
          <w:szCs w:val="22"/>
        </w:rPr>
        <w:t>8</w:t>
      </w:r>
      <w:r w:rsidR="009E69F3" w:rsidRPr="00D963BE">
        <w:rPr>
          <w:rFonts w:eastAsia="PMingLiU"/>
          <w:b/>
          <w:sz w:val="22"/>
          <w:szCs w:val="22"/>
        </w:rPr>
        <w:t>.</w:t>
      </w:r>
      <w:r w:rsidR="009E69F3" w:rsidRPr="00D963BE">
        <w:rPr>
          <w:rFonts w:eastAsia="PMingLiU"/>
          <w:sz w:val="22"/>
          <w:szCs w:val="22"/>
        </w:rPr>
        <w:t xml:space="preserve"> В случ</w:t>
      </w:r>
      <w:r w:rsidR="00501534" w:rsidRPr="00D963BE">
        <w:rPr>
          <w:rFonts w:eastAsia="PMingLiU"/>
          <w:sz w:val="22"/>
          <w:szCs w:val="22"/>
        </w:rPr>
        <w:t xml:space="preserve">ай, че Управляващия Орган на </w:t>
      </w:r>
      <w:r w:rsidR="004D5936" w:rsidRPr="00D963BE">
        <w:rPr>
          <w:sz w:val="22"/>
          <w:szCs w:val="22"/>
        </w:rPr>
        <w:t>ОП „РЧР”</w:t>
      </w:r>
      <w:r w:rsidR="006D5741" w:rsidRPr="00D963BE">
        <w:rPr>
          <w:sz w:val="22"/>
          <w:szCs w:val="22"/>
        </w:rPr>
        <w:t xml:space="preserve"> </w:t>
      </w:r>
      <w:r w:rsidR="009E69F3" w:rsidRPr="00D963BE">
        <w:rPr>
          <w:rFonts w:eastAsia="PMingLiU"/>
          <w:sz w:val="22"/>
          <w:szCs w:val="22"/>
        </w:rPr>
        <w:t xml:space="preserve">не </w:t>
      </w:r>
      <w:r w:rsidR="00501534" w:rsidRPr="00D963BE">
        <w:rPr>
          <w:rFonts w:eastAsia="PMingLiU"/>
          <w:sz w:val="22"/>
          <w:szCs w:val="22"/>
        </w:rPr>
        <w:t>одобри</w:t>
      </w:r>
      <w:r w:rsidR="009E69F3" w:rsidRPr="00D963BE">
        <w:rPr>
          <w:rFonts w:eastAsia="PMingLiU"/>
          <w:sz w:val="22"/>
          <w:szCs w:val="22"/>
        </w:rPr>
        <w:t xml:space="preserve"> </w:t>
      </w:r>
      <w:r w:rsidR="00501534" w:rsidRPr="00D963BE">
        <w:rPr>
          <w:rFonts w:eastAsia="PMingLiU"/>
          <w:sz w:val="22"/>
          <w:szCs w:val="22"/>
        </w:rPr>
        <w:t>платени от ВЪЗЛОЖИТЕЛЯ разходи,</w:t>
      </w:r>
      <w:r w:rsidR="009E69F3" w:rsidRPr="00D963BE">
        <w:rPr>
          <w:rFonts w:eastAsia="PMingLiU"/>
          <w:sz w:val="22"/>
          <w:szCs w:val="22"/>
        </w:rPr>
        <w:t xml:space="preserve"> ИЗПЪЛНИТЕЛЯТ се задължава да възстанови съответните суми в срок от 5 работни дни от получаване на искане за това  по сметка </w:t>
      </w:r>
      <w:r w:rsidR="004D5B5F" w:rsidRPr="00D963BE">
        <w:rPr>
          <w:rFonts w:eastAsia="PMingLiU"/>
          <w:sz w:val="22"/>
          <w:szCs w:val="22"/>
          <w:lang w:val="en-US"/>
        </w:rPr>
        <w:t>BG</w:t>
      </w:r>
      <w:r w:rsidR="00FA7C51" w:rsidRPr="00D963BE">
        <w:rPr>
          <w:rFonts w:eastAsia="PMingLiU"/>
          <w:sz w:val="22"/>
          <w:szCs w:val="22"/>
        </w:rPr>
        <w:t>78</w:t>
      </w:r>
      <w:r w:rsidR="009E69F3" w:rsidRPr="00D963BE">
        <w:rPr>
          <w:rFonts w:eastAsia="PMingLiU"/>
          <w:sz w:val="22"/>
          <w:szCs w:val="22"/>
          <w:lang w:val="en-US"/>
        </w:rPr>
        <w:t>DEMI</w:t>
      </w:r>
      <w:r w:rsidR="00FA7C51" w:rsidRPr="00D963BE">
        <w:rPr>
          <w:rFonts w:eastAsia="PMingLiU"/>
          <w:sz w:val="22"/>
          <w:szCs w:val="22"/>
        </w:rPr>
        <w:t>92403240016822</w:t>
      </w:r>
      <w:r w:rsidR="009E69F3" w:rsidRPr="00D963BE">
        <w:rPr>
          <w:rFonts w:eastAsia="PMingLiU"/>
          <w:sz w:val="22"/>
          <w:szCs w:val="22"/>
        </w:rPr>
        <w:t>; BIC:</w:t>
      </w:r>
      <w:r w:rsidR="009E69F3" w:rsidRPr="00D963BE">
        <w:rPr>
          <w:rFonts w:eastAsia="PMingLiU"/>
          <w:sz w:val="22"/>
          <w:szCs w:val="22"/>
          <w:lang w:val="en-US"/>
        </w:rPr>
        <w:t xml:space="preserve"> DE</w:t>
      </w:r>
      <w:r w:rsidR="00501534" w:rsidRPr="00D963BE">
        <w:rPr>
          <w:rFonts w:eastAsia="PMingLiU"/>
          <w:sz w:val="22"/>
          <w:szCs w:val="22"/>
          <w:lang w:val="en-US"/>
        </w:rPr>
        <w:t>MIBGS</w:t>
      </w:r>
      <w:r w:rsidR="009E69F3" w:rsidRPr="00D963BE">
        <w:rPr>
          <w:rFonts w:eastAsia="PMingLiU"/>
          <w:sz w:val="22"/>
          <w:szCs w:val="22"/>
          <w:lang w:val="en-US"/>
        </w:rPr>
        <w:t>F</w:t>
      </w:r>
      <w:r w:rsidR="009E69F3" w:rsidRPr="00D963BE">
        <w:rPr>
          <w:rFonts w:eastAsia="PMingLiU"/>
          <w:sz w:val="22"/>
          <w:szCs w:val="22"/>
        </w:rPr>
        <w:t xml:space="preserve"> на ВЪЗЛОЖИТЕЛЯ.</w:t>
      </w:r>
      <w:r w:rsidR="00501534" w:rsidRPr="00382FFC">
        <w:rPr>
          <w:rFonts w:eastAsia="PMingLiU"/>
          <w:sz w:val="22"/>
          <w:szCs w:val="22"/>
          <w:lang w:val="en-US"/>
        </w:rPr>
        <w:t xml:space="preserve"> </w:t>
      </w:r>
    </w:p>
    <w:p w:rsidR="009E69F3" w:rsidRPr="00382FFC" w:rsidRDefault="00A61D6E" w:rsidP="00D963BE">
      <w:pPr>
        <w:tabs>
          <w:tab w:val="left" w:pos="90"/>
        </w:tabs>
        <w:ind w:firstLine="567"/>
        <w:jc w:val="both"/>
        <w:rPr>
          <w:rFonts w:eastAsia="PMingLiU"/>
          <w:sz w:val="22"/>
          <w:szCs w:val="22"/>
        </w:rPr>
      </w:pPr>
      <w:r w:rsidRPr="00382FFC">
        <w:rPr>
          <w:rFonts w:eastAsia="PMingLiU"/>
          <w:b/>
          <w:sz w:val="22"/>
          <w:szCs w:val="22"/>
        </w:rPr>
        <w:t>Ч</w:t>
      </w:r>
      <w:r w:rsidR="009E69F3" w:rsidRPr="00382FFC">
        <w:rPr>
          <w:rFonts w:eastAsia="PMingLiU"/>
          <w:b/>
          <w:sz w:val="22"/>
          <w:szCs w:val="22"/>
        </w:rPr>
        <w:t>л.</w:t>
      </w:r>
      <w:r w:rsidR="003972B1">
        <w:rPr>
          <w:rFonts w:eastAsia="PMingLiU"/>
          <w:b/>
          <w:sz w:val="22"/>
          <w:szCs w:val="22"/>
        </w:rPr>
        <w:t>1</w:t>
      </w:r>
      <w:r w:rsidR="00904094">
        <w:rPr>
          <w:rFonts w:eastAsia="PMingLiU"/>
          <w:b/>
          <w:sz w:val="22"/>
          <w:szCs w:val="22"/>
        </w:rPr>
        <w:t>9</w:t>
      </w:r>
      <w:r w:rsidR="009E69F3" w:rsidRPr="00382FFC">
        <w:rPr>
          <w:rFonts w:eastAsia="PMingLiU"/>
          <w:b/>
          <w:sz w:val="22"/>
          <w:szCs w:val="22"/>
        </w:rPr>
        <w:t>.</w:t>
      </w:r>
      <w:r w:rsidR="009E69F3" w:rsidRPr="00382FFC">
        <w:rPr>
          <w:rFonts w:eastAsia="PMingLiU"/>
          <w:sz w:val="22"/>
          <w:szCs w:val="22"/>
        </w:rPr>
        <w:t xml:space="preserve"> В случай, че ИЗПЪЛНИТЕЛЯТ не възстанови изисканите суми в упоменатия срок, ВЪЗЛОЖИТЕЛЯТ има право на обезщетение за забавено плащане, в размер на законовата лихва за периода на </w:t>
      </w:r>
      <w:proofErr w:type="spellStart"/>
      <w:r w:rsidR="009E69F3" w:rsidRPr="00382FFC">
        <w:rPr>
          <w:rFonts w:eastAsia="PMingLiU"/>
          <w:sz w:val="22"/>
          <w:szCs w:val="22"/>
        </w:rPr>
        <w:t>просрочието</w:t>
      </w:r>
      <w:proofErr w:type="spellEnd"/>
      <w:r w:rsidR="009E69F3" w:rsidRPr="00382FFC">
        <w:rPr>
          <w:rFonts w:eastAsia="PMingLiU"/>
          <w:sz w:val="22"/>
          <w:szCs w:val="22"/>
        </w:rPr>
        <w:t>.</w:t>
      </w:r>
      <w:r w:rsidR="009E69F3" w:rsidRPr="00382FFC">
        <w:rPr>
          <w:rFonts w:eastAsia="PMingLiU"/>
          <w:sz w:val="22"/>
          <w:szCs w:val="22"/>
        </w:rPr>
        <w:tab/>
      </w:r>
    </w:p>
    <w:p w:rsidR="00BC6F06" w:rsidRDefault="00A61D6E" w:rsidP="008F34B5">
      <w:pPr>
        <w:tabs>
          <w:tab w:val="left" w:pos="90"/>
        </w:tabs>
        <w:ind w:firstLine="567"/>
        <w:jc w:val="both"/>
        <w:rPr>
          <w:rFonts w:eastAsia="PMingLiU"/>
          <w:sz w:val="22"/>
          <w:szCs w:val="22"/>
        </w:rPr>
      </w:pPr>
      <w:r w:rsidRPr="00382FFC">
        <w:rPr>
          <w:rFonts w:eastAsia="PMingLiU"/>
          <w:b/>
          <w:sz w:val="22"/>
          <w:szCs w:val="22"/>
        </w:rPr>
        <w:t>Ч</w:t>
      </w:r>
      <w:r w:rsidR="009E69F3" w:rsidRPr="00382FFC">
        <w:rPr>
          <w:rFonts w:eastAsia="PMingLiU"/>
          <w:b/>
          <w:sz w:val="22"/>
          <w:szCs w:val="22"/>
        </w:rPr>
        <w:t>л.</w:t>
      </w:r>
      <w:r w:rsidR="00904094">
        <w:rPr>
          <w:rFonts w:eastAsia="PMingLiU"/>
          <w:b/>
          <w:sz w:val="22"/>
          <w:szCs w:val="22"/>
        </w:rPr>
        <w:t>20</w:t>
      </w:r>
      <w:r w:rsidR="009E69F3" w:rsidRPr="00382FFC">
        <w:rPr>
          <w:rFonts w:eastAsia="PMingLiU"/>
          <w:b/>
          <w:sz w:val="22"/>
          <w:szCs w:val="22"/>
        </w:rPr>
        <w:t>.</w:t>
      </w:r>
      <w:r w:rsidR="009E69F3" w:rsidRPr="00382FFC">
        <w:rPr>
          <w:rFonts w:eastAsia="PMingLiU"/>
          <w:sz w:val="22"/>
          <w:szCs w:val="22"/>
        </w:rPr>
        <w:t xml:space="preserve"> Банковите такси, свързани с връщането на дължими суми на ВЪЗЛОЖИТЕЛЯ, са изцяло за сметка на ИЗПЪЛНИТЕЛЯ.</w:t>
      </w:r>
    </w:p>
    <w:p w:rsidR="008F34B5" w:rsidRPr="008F34B5" w:rsidRDefault="008F34B5" w:rsidP="008F34B5">
      <w:pPr>
        <w:tabs>
          <w:tab w:val="left" w:pos="90"/>
        </w:tabs>
        <w:ind w:firstLine="567"/>
        <w:jc w:val="both"/>
        <w:rPr>
          <w:rFonts w:eastAsia="PMingLiU"/>
          <w:sz w:val="22"/>
          <w:szCs w:val="22"/>
        </w:rPr>
      </w:pPr>
    </w:p>
    <w:p w:rsidR="00F37C01" w:rsidRPr="00382FFC" w:rsidRDefault="00B362BC" w:rsidP="00D963BE">
      <w:pPr>
        <w:tabs>
          <w:tab w:val="left" w:pos="90"/>
        </w:tabs>
        <w:ind w:firstLine="567"/>
        <w:jc w:val="center"/>
        <w:rPr>
          <w:b/>
          <w:sz w:val="22"/>
          <w:szCs w:val="22"/>
        </w:rPr>
      </w:pPr>
      <w:r w:rsidRPr="00382FFC">
        <w:rPr>
          <w:b/>
          <w:sz w:val="22"/>
          <w:szCs w:val="22"/>
          <w:lang w:val="en-US"/>
        </w:rPr>
        <w:t>X</w:t>
      </w:r>
      <w:r w:rsidR="00AF56F2" w:rsidRPr="00382FFC">
        <w:rPr>
          <w:b/>
          <w:sz w:val="22"/>
          <w:szCs w:val="22"/>
        </w:rPr>
        <w:t>.</w:t>
      </w:r>
      <w:r w:rsidR="00F37C01" w:rsidRPr="00382FFC">
        <w:rPr>
          <w:b/>
          <w:sz w:val="22"/>
          <w:szCs w:val="22"/>
        </w:rPr>
        <w:t>НЕУСТОЙКИ И САНКЦИИ</w:t>
      </w:r>
    </w:p>
    <w:p w:rsidR="006D5741" w:rsidRPr="00382FFC" w:rsidRDefault="006D5741" w:rsidP="00D963BE">
      <w:pPr>
        <w:keepNext/>
        <w:tabs>
          <w:tab w:val="left" w:pos="90"/>
        </w:tabs>
        <w:ind w:firstLine="567"/>
        <w:outlineLvl w:val="1"/>
        <w:rPr>
          <w:rFonts w:eastAsia="PMingLiU"/>
          <w:b/>
          <w:bCs/>
          <w:sz w:val="22"/>
          <w:szCs w:val="22"/>
        </w:rPr>
      </w:pPr>
    </w:p>
    <w:p w:rsidR="006D5741" w:rsidRPr="00382FFC" w:rsidRDefault="00A61D6E" w:rsidP="00D963BE">
      <w:pPr>
        <w:tabs>
          <w:tab w:val="left" w:pos="0"/>
          <w:tab w:val="left" w:pos="90"/>
        </w:tabs>
        <w:ind w:firstLine="567"/>
        <w:jc w:val="both"/>
        <w:rPr>
          <w:color w:val="000000"/>
          <w:sz w:val="22"/>
          <w:szCs w:val="22"/>
        </w:rPr>
      </w:pPr>
      <w:r w:rsidRPr="00382FFC">
        <w:rPr>
          <w:rFonts w:eastAsia="PMingLiU"/>
          <w:b/>
          <w:color w:val="000000"/>
          <w:sz w:val="22"/>
          <w:szCs w:val="22"/>
        </w:rPr>
        <w:t>Ч</w:t>
      </w:r>
      <w:r w:rsidR="006D5741" w:rsidRPr="00382FFC">
        <w:rPr>
          <w:rFonts w:eastAsia="PMingLiU"/>
          <w:b/>
          <w:color w:val="000000"/>
          <w:sz w:val="22"/>
          <w:szCs w:val="22"/>
        </w:rPr>
        <w:t>л.</w:t>
      </w:r>
      <w:r w:rsidR="008B7D0A" w:rsidRPr="00382FFC">
        <w:rPr>
          <w:rFonts w:eastAsia="PMingLiU"/>
          <w:b/>
          <w:color w:val="000000"/>
          <w:sz w:val="22"/>
          <w:szCs w:val="22"/>
        </w:rPr>
        <w:t>2</w:t>
      </w:r>
      <w:r w:rsidR="00904094">
        <w:rPr>
          <w:rFonts w:eastAsia="PMingLiU"/>
          <w:b/>
          <w:color w:val="000000"/>
          <w:sz w:val="22"/>
          <w:szCs w:val="22"/>
        </w:rPr>
        <w:t>1</w:t>
      </w:r>
      <w:r w:rsidR="00BC6F06" w:rsidRPr="00382FFC">
        <w:rPr>
          <w:rFonts w:eastAsia="PMingLiU"/>
          <w:b/>
          <w:color w:val="000000"/>
          <w:sz w:val="22"/>
          <w:szCs w:val="22"/>
        </w:rPr>
        <w:t>.</w:t>
      </w:r>
      <w:r w:rsidR="006D5741" w:rsidRPr="00382FFC">
        <w:rPr>
          <w:rFonts w:eastAsia="PMingLiU"/>
          <w:b/>
          <w:color w:val="000000"/>
          <w:sz w:val="22"/>
          <w:szCs w:val="22"/>
        </w:rPr>
        <w:t>(1)</w:t>
      </w:r>
      <w:r w:rsidR="006D5741" w:rsidRPr="00382FFC">
        <w:rPr>
          <w:rFonts w:eastAsia="PMingLiU"/>
          <w:color w:val="000000"/>
          <w:sz w:val="22"/>
          <w:szCs w:val="22"/>
        </w:rPr>
        <w:t xml:space="preserve"> </w:t>
      </w:r>
      <w:r w:rsidR="006D5741" w:rsidRPr="00382FFC">
        <w:rPr>
          <w:rFonts w:eastAsia="PMingLiU"/>
          <w:sz w:val="22"/>
          <w:szCs w:val="22"/>
        </w:rPr>
        <w:t>П</w:t>
      </w:r>
      <w:r w:rsidR="006D5741" w:rsidRPr="00382FFC">
        <w:rPr>
          <w:color w:val="000000"/>
          <w:sz w:val="22"/>
          <w:szCs w:val="22"/>
        </w:rPr>
        <w:t xml:space="preserve">ри пълно неизпълнение на предмета на договора от страна на </w:t>
      </w:r>
      <w:r w:rsidR="006D5741" w:rsidRPr="00382FFC">
        <w:rPr>
          <w:rFonts w:eastAsia="PMingLiU"/>
          <w:bCs/>
          <w:color w:val="000000"/>
          <w:sz w:val="22"/>
          <w:szCs w:val="22"/>
        </w:rPr>
        <w:t>ИЗПЪЛНИТЕЛЯТ</w:t>
      </w:r>
      <w:r w:rsidR="006D5741" w:rsidRPr="00382FFC">
        <w:rPr>
          <w:color w:val="000000"/>
          <w:sz w:val="22"/>
          <w:szCs w:val="22"/>
        </w:rPr>
        <w:t xml:space="preserve">, същият дължи неустойка в размер на </w:t>
      </w:r>
      <w:r w:rsidR="00F37FE3">
        <w:rPr>
          <w:color w:val="000000"/>
          <w:sz w:val="22"/>
          <w:szCs w:val="22"/>
        </w:rPr>
        <w:t>3</w:t>
      </w:r>
      <w:r w:rsidR="006D5741" w:rsidRPr="00382FFC">
        <w:rPr>
          <w:color w:val="000000"/>
          <w:sz w:val="22"/>
          <w:szCs w:val="22"/>
        </w:rPr>
        <w:t>0 % (</w:t>
      </w:r>
      <w:r w:rsidR="00F37FE3">
        <w:rPr>
          <w:color w:val="000000"/>
          <w:sz w:val="22"/>
          <w:szCs w:val="22"/>
        </w:rPr>
        <w:t xml:space="preserve">тридесет </w:t>
      </w:r>
      <w:r w:rsidR="00E24D55" w:rsidRPr="00382FFC">
        <w:rPr>
          <w:color w:val="000000"/>
          <w:sz w:val="22"/>
          <w:szCs w:val="22"/>
        </w:rPr>
        <w:t>процента) от цената по чл.</w:t>
      </w:r>
      <w:r w:rsidR="00D7759A" w:rsidRPr="00382FFC">
        <w:rPr>
          <w:color w:val="000000"/>
          <w:sz w:val="22"/>
          <w:szCs w:val="22"/>
        </w:rPr>
        <w:t>3</w:t>
      </w:r>
      <w:r w:rsidR="00E24D55" w:rsidRPr="00382FFC">
        <w:rPr>
          <w:color w:val="000000"/>
          <w:sz w:val="22"/>
          <w:szCs w:val="22"/>
        </w:rPr>
        <w:t>, ал.</w:t>
      </w:r>
      <w:r w:rsidR="006D5741" w:rsidRPr="00382FFC">
        <w:rPr>
          <w:color w:val="000000"/>
          <w:sz w:val="22"/>
          <w:szCs w:val="22"/>
        </w:rPr>
        <w:t>1.</w:t>
      </w:r>
      <w:r w:rsidR="00F36571" w:rsidRPr="00382FFC">
        <w:rPr>
          <w:color w:val="000000"/>
          <w:sz w:val="22"/>
          <w:szCs w:val="22"/>
        </w:rPr>
        <w:t xml:space="preserve"> </w:t>
      </w:r>
    </w:p>
    <w:p w:rsidR="006D5741" w:rsidRPr="00382FFC" w:rsidRDefault="006D5741" w:rsidP="00D963BE">
      <w:pPr>
        <w:tabs>
          <w:tab w:val="left" w:pos="0"/>
          <w:tab w:val="left" w:pos="90"/>
        </w:tabs>
        <w:ind w:firstLine="567"/>
        <w:jc w:val="both"/>
        <w:rPr>
          <w:color w:val="000000"/>
          <w:sz w:val="22"/>
          <w:szCs w:val="22"/>
        </w:rPr>
      </w:pPr>
      <w:r w:rsidRPr="00382FFC">
        <w:rPr>
          <w:color w:val="000000"/>
          <w:sz w:val="22"/>
          <w:szCs w:val="22"/>
        </w:rPr>
        <w:t xml:space="preserve"> </w:t>
      </w:r>
      <w:r w:rsidRPr="00382FFC">
        <w:rPr>
          <w:b/>
          <w:color w:val="000000"/>
          <w:sz w:val="22"/>
          <w:szCs w:val="22"/>
        </w:rPr>
        <w:t>(2)</w:t>
      </w:r>
      <w:r w:rsidRPr="00382FFC">
        <w:rPr>
          <w:color w:val="000000"/>
          <w:sz w:val="22"/>
          <w:szCs w:val="22"/>
        </w:rPr>
        <w:t xml:space="preserve"> При частично неизпълнение на задълженията по договора ИЗПЪЛНИТЕЛЯ дължи на ВЪЗЛОЖИТЕЛЯ неустойка в размер на 30% от неизпълнената работа.</w:t>
      </w:r>
    </w:p>
    <w:p w:rsidR="004D3AA2" w:rsidRPr="00382FFC" w:rsidRDefault="001110A6" w:rsidP="00D963BE">
      <w:pPr>
        <w:tabs>
          <w:tab w:val="left" w:pos="0"/>
          <w:tab w:val="left" w:pos="90"/>
        </w:tabs>
        <w:ind w:firstLine="567"/>
        <w:jc w:val="both"/>
        <w:rPr>
          <w:color w:val="000000"/>
          <w:sz w:val="22"/>
          <w:szCs w:val="22"/>
          <w:lang w:val="en-US"/>
        </w:rPr>
      </w:pPr>
      <w:r w:rsidRPr="00382FFC">
        <w:rPr>
          <w:b/>
          <w:color w:val="000000"/>
          <w:sz w:val="22"/>
          <w:szCs w:val="22"/>
        </w:rPr>
        <w:t xml:space="preserve"> </w:t>
      </w:r>
      <w:r w:rsidR="004D3AA2" w:rsidRPr="00382FFC">
        <w:rPr>
          <w:b/>
          <w:color w:val="000000"/>
          <w:sz w:val="22"/>
          <w:szCs w:val="22"/>
        </w:rPr>
        <w:t>(3)</w:t>
      </w:r>
      <w:r w:rsidR="004D3AA2" w:rsidRPr="00382FFC">
        <w:rPr>
          <w:color w:val="000000"/>
          <w:sz w:val="22"/>
          <w:szCs w:val="22"/>
        </w:rPr>
        <w:t xml:space="preserve"> При забавяне на </w:t>
      </w:r>
      <w:r w:rsidR="00D1451A">
        <w:rPr>
          <w:color w:val="000000"/>
          <w:sz w:val="22"/>
          <w:szCs w:val="22"/>
        </w:rPr>
        <w:t>доставката</w:t>
      </w:r>
      <w:r w:rsidR="000C38C9" w:rsidRPr="00382FFC">
        <w:rPr>
          <w:color w:val="000000"/>
          <w:sz w:val="22"/>
          <w:szCs w:val="22"/>
        </w:rPr>
        <w:t xml:space="preserve"> по чл.4, ал.</w:t>
      </w:r>
      <w:r w:rsidR="00D1451A">
        <w:rPr>
          <w:color w:val="000000"/>
          <w:sz w:val="22"/>
          <w:szCs w:val="22"/>
          <w:lang w:val="en-US"/>
        </w:rPr>
        <w:t>1</w:t>
      </w:r>
      <w:r w:rsidR="000C38C9" w:rsidRPr="00382FFC">
        <w:rPr>
          <w:color w:val="000000"/>
          <w:sz w:val="22"/>
          <w:szCs w:val="22"/>
        </w:rPr>
        <w:t xml:space="preserve"> от настоящият договор, изпълнителя дължи неустойка на възложителя в размер на </w:t>
      </w:r>
      <w:r w:rsidR="00D1451A">
        <w:rPr>
          <w:color w:val="000000"/>
          <w:sz w:val="22"/>
          <w:szCs w:val="22"/>
        </w:rPr>
        <w:t>5</w:t>
      </w:r>
      <w:r w:rsidR="000C38C9" w:rsidRPr="00382FFC">
        <w:rPr>
          <w:color w:val="000000"/>
          <w:sz w:val="22"/>
          <w:szCs w:val="22"/>
        </w:rPr>
        <w:t>% от стойност</w:t>
      </w:r>
      <w:r w:rsidR="00E24D55" w:rsidRPr="00382FFC">
        <w:rPr>
          <w:color w:val="000000"/>
          <w:sz w:val="22"/>
          <w:szCs w:val="22"/>
        </w:rPr>
        <w:t xml:space="preserve">та на </w:t>
      </w:r>
      <w:r w:rsidR="00D1451A">
        <w:rPr>
          <w:color w:val="000000"/>
          <w:sz w:val="22"/>
          <w:szCs w:val="22"/>
        </w:rPr>
        <w:t>договора</w:t>
      </w:r>
      <w:r w:rsidR="00E24D55" w:rsidRPr="00382FFC">
        <w:rPr>
          <w:color w:val="000000"/>
          <w:sz w:val="22"/>
          <w:szCs w:val="22"/>
        </w:rPr>
        <w:t>, за всеки ден за</w:t>
      </w:r>
      <w:r w:rsidR="00EF09D5" w:rsidRPr="00382FFC">
        <w:rPr>
          <w:color w:val="000000"/>
          <w:sz w:val="22"/>
          <w:szCs w:val="22"/>
        </w:rPr>
        <w:t xml:space="preserve">къснение до пълното изпълнение, но не повече от </w:t>
      </w:r>
      <w:r w:rsidR="00D1451A">
        <w:rPr>
          <w:color w:val="000000"/>
          <w:sz w:val="22"/>
          <w:szCs w:val="22"/>
        </w:rPr>
        <w:t>3</w:t>
      </w:r>
      <w:r w:rsidR="00EF09D5" w:rsidRPr="00382FFC">
        <w:rPr>
          <w:color w:val="000000"/>
          <w:sz w:val="22"/>
          <w:szCs w:val="22"/>
        </w:rPr>
        <w:t xml:space="preserve">0% </w:t>
      </w:r>
      <w:r w:rsidR="00D1451A" w:rsidRPr="00382FFC">
        <w:rPr>
          <w:color w:val="000000"/>
          <w:sz w:val="22"/>
          <w:szCs w:val="22"/>
        </w:rPr>
        <w:t>от цената по чл.3, ал.1.</w:t>
      </w:r>
    </w:p>
    <w:p w:rsidR="00BC6F06" w:rsidRPr="00382FFC" w:rsidRDefault="001110A6" w:rsidP="00D963BE">
      <w:pPr>
        <w:tabs>
          <w:tab w:val="left" w:pos="0"/>
          <w:tab w:val="left" w:pos="90"/>
        </w:tabs>
        <w:ind w:firstLine="567"/>
        <w:jc w:val="both"/>
        <w:rPr>
          <w:color w:val="000000"/>
          <w:sz w:val="22"/>
          <w:szCs w:val="22"/>
        </w:rPr>
      </w:pPr>
      <w:r w:rsidRPr="00382FFC">
        <w:rPr>
          <w:b/>
          <w:color w:val="000000"/>
          <w:sz w:val="22"/>
          <w:szCs w:val="22"/>
          <w:lang w:val="en-US"/>
        </w:rPr>
        <w:t xml:space="preserve"> </w:t>
      </w:r>
      <w:r w:rsidR="00BC6F06" w:rsidRPr="00382FFC">
        <w:rPr>
          <w:b/>
          <w:color w:val="000000"/>
          <w:sz w:val="22"/>
          <w:szCs w:val="22"/>
          <w:lang w:val="en-US"/>
        </w:rPr>
        <w:t>(4)</w:t>
      </w:r>
      <w:r w:rsidR="00BC6F06" w:rsidRPr="00382FFC">
        <w:rPr>
          <w:color w:val="000000"/>
          <w:sz w:val="22"/>
          <w:szCs w:val="22"/>
          <w:lang w:val="en-US"/>
        </w:rPr>
        <w:t xml:space="preserve"> </w:t>
      </w:r>
      <w:r w:rsidR="00BC6F06" w:rsidRPr="00382FFC">
        <w:rPr>
          <w:color w:val="000000"/>
          <w:sz w:val="22"/>
          <w:szCs w:val="22"/>
        </w:rPr>
        <w:t xml:space="preserve">При неизпълнение на задълженията си по раздел </w:t>
      </w:r>
      <w:r w:rsidR="00BC6F06" w:rsidRPr="00C907C3">
        <w:rPr>
          <w:color w:val="000000"/>
          <w:sz w:val="22"/>
          <w:szCs w:val="22"/>
          <w:lang w:val="en-US"/>
        </w:rPr>
        <w:t>V</w:t>
      </w:r>
      <w:r w:rsidR="006E1141" w:rsidRPr="00C907C3">
        <w:rPr>
          <w:color w:val="000000"/>
          <w:sz w:val="22"/>
          <w:szCs w:val="22"/>
          <w:lang w:val="en-US"/>
        </w:rPr>
        <w:t>I</w:t>
      </w:r>
      <w:r w:rsidR="00C907C3" w:rsidRPr="00C907C3">
        <w:rPr>
          <w:color w:val="000000"/>
          <w:sz w:val="22"/>
          <w:szCs w:val="22"/>
          <w:lang w:val="en-US"/>
        </w:rPr>
        <w:t>I</w:t>
      </w:r>
      <w:r w:rsidR="006E1141" w:rsidRPr="00C907C3">
        <w:rPr>
          <w:color w:val="000000"/>
          <w:sz w:val="22"/>
          <w:szCs w:val="22"/>
          <w:lang w:val="en-US"/>
        </w:rPr>
        <w:t>I</w:t>
      </w:r>
      <w:r w:rsidR="00BC6F06" w:rsidRPr="00C907C3">
        <w:rPr>
          <w:color w:val="000000"/>
          <w:sz w:val="22"/>
          <w:szCs w:val="22"/>
        </w:rPr>
        <w:t xml:space="preserve"> от</w:t>
      </w:r>
      <w:r w:rsidR="00BC6F06" w:rsidRPr="00382FFC">
        <w:rPr>
          <w:color w:val="000000"/>
          <w:sz w:val="22"/>
          <w:szCs w:val="22"/>
        </w:rPr>
        <w:t xml:space="preserve"> настоящият договор ИЗПЪЛНИТЕЛЯ дължи неустойка на възложителя в размер на стойността на дефектиралата и не ремонтирана техника. </w:t>
      </w:r>
    </w:p>
    <w:p w:rsidR="006D5741" w:rsidRPr="00382FFC" w:rsidRDefault="00812466" w:rsidP="00D963BE">
      <w:pPr>
        <w:tabs>
          <w:tab w:val="left" w:pos="0"/>
          <w:tab w:val="left" w:pos="90"/>
        </w:tabs>
        <w:ind w:firstLine="567"/>
        <w:jc w:val="both"/>
        <w:rPr>
          <w:sz w:val="22"/>
          <w:szCs w:val="22"/>
        </w:rPr>
      </w:pPr>
      <w:r w:rsidRPr="00382FFC">
        <w:rPr>
          <w:b/>
          <w:color w:val="000000"/>
          <w:sz w:val="22"/>
          <w:szCs w:val="22"/>
        </w:rPr>
        <w:lastRenderedPageBreak/>
        <w:t xml:space="preserve"> (</w:t>
      </w:r>
      <w:r w:rsidR="008B7D0A" w:rsidRPr="00382FFC">
        <w:rPr>
          <w:b/>
          <w:color w:val="000000"/>
          <w:sz w:val="22"/>
          <w:szCs w:val="22"/>
        </w:rPr>
        <w:t>5</w:t>
      </w:r>
      <w:r w:rsidR="004D3AA2" w:rsidRPr="00382FFC">
        <w:rPr>
          <w:b/>
          <w:color w:val="000000"/>
          <w:sz w:val="22"/>
          <w:szCs w:val="22"/>
        </w:rPr>
        <w:t>)</w:t>
      </w:r>
      <w:r w:rsidRPr="00382FFC">
        <w:rPr>
          <w:color w:val="000000"/>
          <w:sz w:val="22"/>
          <w:szCs w:val="22"/>
        </w:rPr>
        <w:t xml:space="preserve"> </w:t>
      </w:r>
      <w:r w:rsidR="006D5741" w:rsidRPr="00382FFC">
        <w:rPr>
          <w:sz w:val="22"/>
          <w:szCs w:val="22"/>
        </w:rPr>
        <w:t xml:space="preserve">Заплащането на уговорената неустойка не лишава </w:t>
      </w:r>
      <w:r w:rsidR="006D5741" w:rsidRPr="00382FFC">
        <w:rPr>
          <w:rFonts w:eastAsia="PMingLiU"/>
          <w:bCs/>
          <w:color w:val="000000"/>
          <w:sz w:val="22"/>
          <w:szCs w:val="22"/>
        </w:rPr>
        <w:t>ВЪЗЛОЖИТЕЛЯ</w:t>
      </w:r>
      <w:r w:rsidR="006D5741" w:rsidRPr="00382FFC">
        <w:rPr>
          <w:sz w:val="22"/>
          <w:szCs w:val="22"/>
        </w:rPr>
        <w:t xml:space="preserve"> от възможността да претендира за обезщетение за претърпени вреди по общия ред.</w:t>
      </w:r>
    </w:p>
    <w:p w:rsidR="00A847E3" w:rsidRPr="00B6320F" w:rsidRDefault="006D5741" w:rsidP="00B6320F">
      <w:pPr>
        <w:tabs>
          <w:tab w:val="left" w:pos="90"/>
        </w:tabs>
        <w:ind w:firstLine="567"/>
        <w:jc w:val="both"/>
        <w:rPr>
          <w:sz w:val="22"/>
          <w:szCs w:val="22"/>
        </w:rPr>
      </w:pPr>
      <w:r w:rsidRPr="00382FFC">
        <w:rPr>
          <w:b/>
          <w:sz w:val="22"/>
          <w:szCs w:val="22"/>
        </w:rPr>
        <w:t>Чл.</w:t>
      </w:r>
      <w:r w:rsidR="008B7D0A" w:rsidRPr="00382FFC">
        <w:rPr>
          <w:b/>
          <w:sz w:val="22"/>
          <w:szCs w:val="22"/>
        </w:rPr>
        <w:t>2</w:t>
      </w:r>
      <w:r w:rsidR="00904094">
        <w:rPr>
          <w:b/>
          <w:sz w:val="22"/>
          <w:szCs w:val="22"/>
        </w:rPr>
        <w:t>2</w:t>
      </w:r>
      <w:r w:rsidR="00ED4D6B" w:rsidRPr="00382FFC">
        <w:rPr>
          <w:sz w:val="22"/>
          <w:szCs w:val="22"/>
          <w:lang w:val="en-US"/>
        </w:rPr>
        <w:t>.</w:t>
      </w:r>
      <w:r w:rsidRPr="00382FFC">
        <w:rPr>
          <w:sz w:val="22"/>
          <w:szCs w:val="22"/>
        </w:rPr>
        <w:t xml:space="preserve"> Неустойки по този договор се дължат независимо от развалянето и прекратяването му.</w:t>
      </w:r>
    </w:p>
    <w:p w:rsidR="00F37C01" w:rsidRPr="00382FFC" w:rsidRDefault="00B362BC" w:rsidP="00D963BE">
      <w:pPr>
        <w:pStyle w:val="PlainText"/>
        <w:tabs>
          <w:tab w:val="left" w:pos="90"/>
        </w:tabs>
        <w:ind w:firstLine="567"/>
        <w:jc w:val="center"/>
        <w:rPr>
          <w:rFonts w:ascii="Times New Roman" w:hAnsi="Times New Roman" w:cs="Times New Roman"/>
          <w:b/>
          <w:sz w:val="22"/>
          <w:szCs w:val="22"/>
        </w:rPr>
      </w:pPr>
      <w:r w:rsidRPr="00382FFC">
        <w:rPr>
          <w:rFonts w:ascii="Times New Roman" w:hAnsi="Times New Roman" w:cs="Times New Roman"/>
          <w:b/>
          <w:sz w:val="22"/>
          <w:szCs w:val="22"/>
          <w:lang w:val="en-US"/>
        </w:rPr>
        <w:t>X</w:t>
      </w:r>
      <w:r w:rsidR="00C907C3">
        <w:rPr>
          <w:rFonts w:ascii="Times New Roman" w:hAnsi="Times New Roman" w:cs="Times New Roman"/>
          <w:b/>
          <w:sz w:val="22"/>
          <w:szCs w:val="22"/>
          <w:lang w:val="en-US"/>
        </w:rPr>
        <w:t>I</w:t>
      </w:r>
      <w:r w:rsidR="00F37C01" w:rsidRPr="00382FFC">
        <w:rPr>
          <w:rFonts w:ascii="Times New Roman" w:hAnsi="Times New Roman" w:cs="Times New Roman"/>
          <w:b/>
          <w:sz w:val="22"/>
          <w:szCs w:val="22"/>
        </w:rPr>
        <w:t>. ПРЕКРАТЯВАНЕ НА ДОГОВОРА</w:t>
      </w:r>
    </w:p>
    <w:p w:rsidR="00B1449A" w:rsidRPr="00382FFC" w:rsidRDefault="00B1449A" w:rsidP="00D963BE">
      <w:pPr>
        <w:pStyle w:val="PlainText"/>
        <w:tabs>
          <w:tab w:val="left" w:pos="90"/>
        </w:tabs>
        <w:ind w:firstLine="567"/>
        <w:jc w:val="center"/>
        <w:rPr>
          <w:rFonts w:ascii="Times New Roman" w:hAnsi="Times New Roman" w:cs="Times New Roman"/>
          <w:b/>
          <w:sz w:val="22"/>
          <w:szCs w:val="22"/>
        </w:rPr>
      </w:pPr>
    </w:p>
    <w:p w:rsidR="00692BB4" w:rsidRPr="00382FFC" w:rsidRDefault="00A61D6E" w:rsidP="00D963BE">
      <w:pPr>
        <w:tabs>
          <w:tab w:val="left" w:pos="0"/>
          <w:tab w:val="left" w:pos="90"/>
        </w:tabs>
        <w:ind w:firstLine="567"/>
        <w:jc w:val="both"/>
        <w:rPr>
          <w:rFonts w:eastAsia="PMingLiU"/>
          <w:sz w:val="22"/>
          <w:szCs w:val="22"/>
        </w:rPr>
      </w:pPr>
      <w:r w:rsidRPr="00382FFC">
        <w:rPr>
          <w:rFonts w:eastAsia="PMingLiU"/>
          <w:b/>
          <w:sz w:val="22"/>
          <w:szCs w:val="22"/>
        </w:rPr>
        <w:t>Ч</w:t>
      </w:r>
      <w:r w:rsidR="00692BB4" w:rsidRPr="00382FFC">
        <w:rPr>
          <w:rFonts w:eastAsia="PMingLiU"/>
          <w:b/>
          <w:sz w:val="22"/>
          <w:szCs w:val="22"/>
        </w:rPr>
        <w:t>л.</w:t>
      </w:r>
      <w:r w:rsidR="008B7D0A" w:rsidRPr="00382FFC">
        <w:rPr>
          <w:rFonts w:eastAsia="PMingLiU"/>
          <w:b/>
          <w:sz w:val="22"/>
          <w:szCs w:val="22"/>
        </w:rPr>
        <w:t>2</w:t>
      </w:r>
      <w:r w:rsidR="00904094">
        <w:rPr>
          <w:rFonts w:eastAsia="PMingLiU"/>
          <w:b/>
          <w:sz w:val="22"/>
          <w:szCs w:val="22"/>
        </w:rPr>
        <w:t>3</w:t>
      </w:r>
      <w:r w:rsidR="00692BB4" w:rsidRPr="00382FFC">
        <w:rPr>
          <w:rFonts w:eastAsia="PMingLiU"/>
          <w:b/>
          <w:sz w:val="22"/>
          <w:szCs w:val="22"/>
        </w:rPr>
        <w:t>.</w:t>
      </w:r>
      <w:r w:rsidR="00692BB4" w:rsidRPr="00382FFC">
        <w:rPr>
          <w:rFonts w:eastAsia="PMingLiU"/>
          <w:b/>
          <w:color w:val="000000"/>
          <w:sz w:val="22"/>
          <w:szCs w:val="22"/>
        </w:rPr>
        <w:t>(1)</w:t>
      </w:r>
      <w:r w:rsidR="00C907C3">
        <w:rPr>
          <w:rFonts w:eastAsia="PMingLiU"/>
          <w:b/>
          <w:color w:val="000000"/>
          <w:sz w:val="22"/>
          <w:szCs w:val="22"/>
        </w:rPr>
        <w:t>.</w:t>
      </w:r>
      <w:r w:rsidR="00692BB4" w:rsidRPr="00382FFC">
        <w:rPr>
          <w:rFonts w:eastAsia="PMingLiU"/>
          <w:color w:val="000000"/>
          <w:sz w:val="22"/>
          <w:szCs w:val="22"/>
        </w:rPr>
        <w:t xml:space="preserve"> </w:t>
      </w:r>
      <w:r w:rsidR="00692BB4" w:rsidRPr="00382FFC">
        <w:rPr>
          <w:rFonts w:eastAsia="PMingLiU"/>
          <w:sz w:val="22"/>
          <w:szCs w:val="22"/>
        </w:rPr>
        <w:t>Действието на този договор се прекратява:</w:t>
      </w:r>
    </w:p>
    <w:p w:rsidR="00692BB4" w:rsidRPr="00382FFC" w:rsidRDefault="00692BB4" w:rsidP="00D963BE">
      <w:pPr>
        <w:pStyle w:val="ListParagraph"/>
        <w:numPr>
          <w:ilvl w:val="0"/>
          <w:numId w:val="3"/>
        </w:numPr>
        <w:tabs>
          <w:tab w:val="left" w:pos="0"/>
          <w:tab w:val="left" w:pos="90"/>
        </w:tabs>
        <w:ind w:left="0" w:firstLine="567"/>
        <w:jc w:val="both"/>
        <w:rPr>
          <w:sz w:val="22"/>
          <w:szCs w:val="22"/>
        </w:rPr>
      </w:pPr>
      <w:r w:rsidRPr="00382FFC">
        <w:rPr>
          <w:sz w:val="22"/>
          <w:szCs w:val="22"/>
        </w:rPr>
        <w:t>с изпълнение на задълженията на страните по него.</w:t>
      </w:r>
    </w:p>
    <w:p w:rsidR="00692BB4" w:rsidRPr="00382FFC" w:rsidRDefault="00692BB4" w:rsidP="00D963BE">
      <w:pPr>
        <w:pStyle w:val="ListParagraph"/>
        <w:numPr>
          <w:ilvl w:val="0"/>
          <w:numId w:val="3"/>
        </w:numPr>
        <w:tabs>
          <w:tab w:val="left" w:pos="0"/>
          <w:tab w:val="left" w:pos="90"/>
        </w:tabs>
        <w:ind w:left="0" w:firstLine="567"/>
        <w:jc w:val="both"/>
        <w:rPr>
          <w:sz w:val="22"/>
          <w:szCs w:val="22"/>
        </w:rPr>
      </w:pPr>
      <w:r w:rsidRPr="00382FFC">
        <w:rPr>
          <w:sz w:val="22"/>
          <w:szCs w:val="22"/>
        </w:rPr>
        <w:t>по взаимно съгласие между страните, изразено в писмена форма.</w:t>
      </w:r>
    </w:p>
    <w:p w:rsidR="00692BB4" w:rsidRPr="00382FFC" w:rsidRDefault="00A847E3" w:rsidP="00D963BE">
      <w:pPr>
        <w:tabs>
          <w:tab w:val="left" w:pos="0"/>
          <w:tab w:val="left" w:pos="90"/>
        </w:tabs>
        <w:ind w:firstLine="567"/>
        <w:jc w:val="both"/>
        <w:rPr>
          <w:sz w:val="22"/>
          <w:szCs w:val="22"/>
        </w:rPr>
      </w:pPr>
      <w:r w:rsidRPr="00382FFC">
        <w:rPr>
          <w:sz w:val="22"/>
          <w:szCs w:val="22"/>
          <w:lang w:val="en-US"/>
        </w:rPr>
        <w:t xml:space="preserve">3. </w:t>
      </w:r>
      <w:r w:rsidR="00692BB4" w:rsidRPr="00382FFC">
        <w:rPr>
          <w:sz w:val="22"/>
          <w:szCs w:val="22"/>
        </w:rPr>
        <w:t xml:space="preserve"> </w:t>
      </w:r>
      <w:proofErr w:type="gramStart"/>
      <w:r w:rsidR="00692BB4" w:rsidRPr="00382FFC">
        <w:rPr>
          <w:sz w:val="22"/>
          <w:szCs w:val="22"/>
        </w:rPr>
        <w:t>при</w:t>
      </w:r>
      <w:proofErr w:type="gramEnd"/>
      <w:r w:rsidR="00692BB4" w:rsidRPr="00382FFC">
        <w:rPr>
          <w:sz w:val="22"/>
          <w:szCs w:val="22"/>
        </w:rPr>
        <w:t xml:space="preserve"> виновно неизпълнение на задълженията на една от страните по договора с 5 – дневно писмено предизвестие от изправната до неизправната страна.</w:t>
      </w:r>
    </w:p>
    <w:p w:rsidR="00692BB4" w:rsidRPr="00382FFC" w:rsidRDefault="001110A6" w:rsidP="00D963BE">
      <w:pPr>
        <w:tabs>
          <w:tab w:val="left" w:pos="90"/>
        </w:tabs>
        <w:ind w:firstLine="567"/>
        <w:jc w:val="both"/>
        <w:rPr>
          <w:sz w:val="22"/>
          <w:szCs w:val="22"/>
        </w:rPr>
      </w:pPr>
      <w:r w:rsidRPr="00382FFC">
        <w:rPr>
          <w:rFonts w:eastAsia="PMingLiU"/>
          <w:b/>
          <w:color w:val="000000"/>
          <w:sz w:val="22"/>
          <w:szCs w:val="22"/>
        </w:rPr>
        <w:t xml:space="preserve">          </w:t>
      </w:r>
      <w:r w:rsidR="00692BB4" w:rsidRPr="00382FFC">
        <w:rPr>
          <w:rFonts w:eastAsia="PMingLiU"/>
          <w:b/>
          <w:color w:val="000000"/>
          <w:sz w:val="22"/>
          <w:szCs w:val="22"/>
        </w:rPr>
        <w:t>(2)</w:t>
      </w:r>
      <w:r w:rsidR="00C907C3">
        <w:rPr>
          <w:rFonts w:eastAsia="PMingLiU"/>
          <w:b/>
          <w:color w:val="000000"/>
          <w:sz w:val="22"/>
          <w:szCs w:val="22"/>
        </w:rPr>
        <w:t>.</w:t>
      </w:r>
      <w:r w:rsidR="008B7D0A" w:rsidRPr="00382FFC">
        <w:rPr>
          <w:rFonts w:eastAsia="PMingLiU"/>
          <w:color w:val="000000"/>
          <w:sz w:val="22"/>
          <w:szCs w:val="22"/>
        </w:rPr>
        <w:t xml:space="preserve"> </w:t>
      </w:r>
      <w:r w:rsidR="00692BB4" w:rsidRPr="00382FFC">
        <w:rPr>
          <w:sz w:val="22"/>
          <w:szCs w:val="22"/>
        </w:rPr>
        <w:t>Възложителят може да прекрати договора без предизвестие, когато Изпълнителят:</w:t>
      </w:r>
    </w:p>
    <w:p w:rsidR="00692BB4" w:rsidRPr="00382FFC" w:rsidRDefault="00692BB4" w:rsidP="00D963BE">
      <w:pPr>
        <w:tabs>
          <w:tab w:val="left" w:pos="90"/>
        </w:tabs>
        <w:ind w:firstLine="567"/>
        <w:jc w:val="both"/>
        <w:rPr>
          <w:sz w:val="22"/>
          <w:szCs w:val="22"/>
        </w:rPr>
      </w:pPr>
      <w:r w:rsidRPr="00382FFC">
        <w:rPr>
          <w:sz w:val="22"/>
          <w:szCs w:val="22"/>
        </w:rPr>
        <w:t xml:space="preserve">1. забави изпълнението на задълженията си </w:t>
      </w:r>
      <w:r w:rsidR="00B17A8B" w:rsidRPr="00382FFC">
        <w:rPr>
          <w:sz w:val="22"/>
          <w:szCs w:val="22"/>
        </w:rPr>
        <w:t xml:space="preserve">по договора с повече от 10 календарни </w:t>
      </w:r>
      <w:r w:rsidRPr="00382FFC">
        <w:rPr>
          <w:sz w:val="22"/>
          <w:szCs w:val="22"/>
        </w:rPr>
        <w:t>дни</w:t>
      </w:r>
    </w:p>
    <w:p w:rsidR="00692BB4" w:rsidRPr="00382FFC" w:rsidRDefault="00692BB4" w:rsidP="00D963BE">
      <w:pPr>
        <w:tabs>
          <w:tab w:val="left" w:pos="90"/>
        </w:tabs>
        <w:ind w:firstLine="567"/>
        <w:jc w:val="both"/>
        <w:rPr>
          <w:sz w:val="22"/>
          <w:szCs w:val="22"/>
        </w:rPr>
      </w:pPr>
      <w:r w:rsidRPr="00382FFC">
        <w:rPr>
          <w:sz w:val="22"/>
          <w:szCs w:val="22"/>
        </w:rPr>
        <w:t>2. не отстрани в срок, определен от Възложителя, констатирани недостатъци.</w:t>
      </w:r>
    </w:p>
    <w:p w:rsidR="00692BB4" w:rsidRPr="00382FFC" w:rsidRDefault="00692BB4" w:rsidP="00D963BE">
      <w:pPr>
        <w:tabs>
          <w:tab w:val="left" w:pos="90"/>
        </w:tabs>
        <w:ind w:firstLine="567"/>
        <w:jc w:val="both"/>
        <w:rPr>
          <w:sz w:val="22"/>
          <w:szCs w:val="22"/>
        </w:rPr>
      </w:pPr>
      <w:r w:rsidRPr="00382FFC">
        <w:rPr>
          <w:sz w:val="22"/>
          <w:szCs w:val="22"/>
        </w:rPr>
        <w:t>3. не изпълни точно някое от задълженията си по договора.</w:t>
      </w:r>
    </w:p>
    <w:p w:rsidR="00692BB4" w:rsidRDefault="00692BB4" w:rsidP="00D963BE">
      <w:pPr>
        <w:tabs>
          <w:tab w:val="left" w:pos="90"/>
        </w:tabs>
        <w:ind w:firstLine="567"/>
        <w:jc w:val="both"/>
        <w:rPr>
          <w:sz w:val="22"/>
          <w:szCs w:val="22"/>
          <w:lang w:val="en-US"/>
        </w:rPr>
      </w:pPr>
      <w:r w:rsidRPr="00382FFC">
        <w:rPr>
          <w:sz w:val="22"/>
          <w:szCs w:val="22"/>
        </w:rPr>
        <w:t xml:space="preserve">4. бъде обявен в неплатежоспособност или когато бъде открита процедура за обявяване в несъстоятелност или ликвидация. </w:t>
      </w:r>
      <w:r w:rsidRPr="00382FFC">
        <w:rPr>
          <w:sz w:val="22"/>
          <w:szCs w:val="22"/>
          <w:lang w:val="en-US"/>
        </w:rPr>
        <w:t xml:space="preserve"> </w:t>
      </w:r>
    </w:p>
    <w:p w:rsidR="00C907C3" w:rsidRPr="00382FFC" w:rsidRDefault="00C907C3" w:rsidP="00D963BE">
      <w:pPr>
        <w:tabs>
          <w:tab w:val="left" w:pos="90"/>
        </w:tabs>
        <w:ind w:firstLine="567"/>
        <w:jc w:val="both"/>
        <w:rPr>
          <w:sz w:val="22"/>
          <w:szCs w:val="22"/>
        </w:rPr>
      </w:pPr>
      <w:r w:rsidRPr="00C907C3">
        <w:rPr>
          <w:b/>
          <w:sz w:val="22"/>
          <w:szCs w:val="22"/>
          <w:lang w:val="en-US"/>
        </w:rPr>
        <w:t>(3).</w:t>
      </w:r>
      <w:r>
        <w:rPr>
          <w:sz w:val="22"/>
          <w:szCs w:val="22"/>
          <w:lang w:val="en-US"/>
        </w:rPr>
        <w:t xml:space="preserve"> </w:t>
      </w:r>
      <w:r w:rsidRPr="00C907C3">
        <w:rPr>
          <w:sz w:val="22"/>
          <w:szCs w:val="22"/>
          <w:lang w:val="ru-RU"/>
        </w:rPr>
        <w:t xml:space="preserve">възложителят може да прекрати настоящия договор, ако в резултат на обстоятелства, възникнали след сключването му, не е в състояние да изпълни своите задължения (в т.ч. да осигури финансиране за </w:t>
      </w:r>
      <w:r w:rsidRPr="00C907C3">
        <w:rPr>
          <w:sz w:val="22"/>
          <w:szCs w:val="22"/>
        </w:rPr>
        <w:t>договора</w:t>
      </w:r>
      <w:r w:rsidRPr="00C907C3">
        <w:rPr>
          <w:sz w:val="22"/>
          <w:szCs w:val="22"/>
          <w:lang w:val="ru-RU"/>
        </w:rPr>
        <w:t xml:space="preserve">). в този случай възложителят дължи  </w:t>
      </w:r>
      <w:r w:rsidRPr="00C907C3">
        <w:rPr>
          <w:sz w:val="22"/>
          <w:szCs w:val="22"/>
        </w:rPr>
        <w:t>заплащане на извършената до момента работа</w:t>
      </w:r>
    </w:p>
    <w:p w:rsidR="00A847E3" w:rsidRPr="00382FFC" w:rsidRDefault="00A847E3" w:rsidP="00D963BE">
      <w:pPr>
        <w:pStyle w:val="PlainText"/>
        <w:tabs>
          <w:tab w:val="left" w:pos="90"/>
        </w:tabs>
        <w:ind w:firstLine="567"/>
        <w:rPr>
          <w:rFonts w:ascii="Times New Roman" w:hAnsi="Times New Roman" w:cs="Times New Roman"/>
          <w:b/>
          <w:sz w:val="22"/>
          <w:szCs w:val="22"/>
        </w:rPr>
      </w:pPr>
    </w:p>
    <w:p w:rsidR="00F37C01" w:rsidRPr="00382FFC" w:rsidRDefault="00B362BC" w:rsidP="00D963BE">
      <w:pPr>
        <w:pStyle w:val="PlainText"/>
        <w:tabs>
          <w:tab w:val="left" w:pos="90"/>
        </w:tabs>
        <w:ind w:firstLine="567"/>
        <w:jc w:val="center"/>
        <w:rPr>
          <w:rFonts w:ascii="Times New Roman" w:hAnsi="Times New Roman" w:cs="Times New Roman"/>
          <w:b/>
          <w:sz w:val="22"/>
          <w:szCs w:val="22"/>
        </w:rPr>
      </w:pPr>
      <w:r w:rsidRPr="00382FFC">
        <w:rPr>
          <w:rFonts w:ascii="Times New Roman" w:hAnsi="Times New Roman" w:cs="Times New Roman"/>
          <w:b/>
          <w:sz w:val="22"/>
          <w:szCs w:val="22"/>
          <w:lang w:val="en-US"/>
        </w:rPr>
        <w:t>X</w:t>
      </w:r>
      <w:r w:rsidR="00C907C3">
        <w:rPr>
          <w:rFonts w:ascii="Times New Roman" w:hAnsi="Times New Roman" w:cs="Times New Roman"/>
          <w:b/>
          <w:sz w:val="22"/>
          <w:szCs w:val="22"/>
          <w:lang w:val="en-US"/>
        </w:rPr>
        <w:t>I</w:t>
      </w:r>
      <w:r w:rsidRPr="00382FFC">
        <w:rPr>
          <w:rFonts w:ascii="Times New Roman" w:hAnsi="Times New Roman" w:cs="Times New Roman"/>
          <w:b/>
          <w:sz w:val="22"/>
          <w:szCs w:val="22"/>
          <w:lang w:val="en-US"/>
        </w:rPr>
        <w:t>I</w:t>
      </w:r>
      <w:r w:rsidR="00F37C01" w:rsidRPr="00382FFC">
        <w:rPr>
          <w:rFonts w:ascii="Times New Roman" w:hAnsi="Times New Roman" w:cs="Times New Roman"/>
          <w:b/>
          <w:sz w:val="22"/>
          <w:szCs w:val="22"/>
          <w:lang w:val="en-US"/>
        </w:rPr>
        <w:t xml:space="preserve">. </w:t>
      </w:r>
      <w:r w:rsidR="00B1449A" w:rsidRPr="00382FFC">
        <w:rPr>
          <w:rFonts w:ascii="Times New Roman" w:hAnsi="Times New Roman" w:cs="Times New Roman"/>
          <w:b/>
          <w:sz w:val="22"/>
          <w:szCs w:val="22"/>
        </w:rPr>
        <w:t>НЕПРЕДВИДЕНИ ОБСТОЯТЕЛСТВА</w:t>
      </w:r>
    </w:p>
    <w:p w:rsidR="00F37C01" w:rsidRPr="00382FFC" w:rsidRDefault="00F37C01" w:rsidP="00D963BE">
      <w:pPr>
        <w:pStyle w:val="PlainText"/>
        <w:tabs>
          <w:tab w:val="left" w:pos="90"/>
        </w:tabs>
        <w:ind w:firstLine="567"/>
        <w:jc w:val="center"/>
        <w:rPr>
          <w:rFonts w:ascii="Times New Roman" w:hAnsi="Times New Roman" w:cs="Times New Roman"/>
          <w:b/>
          <w:sz w:val="22"/>
          <w:szCs w:val="22"/>
        </w:rPr>
      </w:pPr>
    </w:p>
    <w:p w:rsidR="00F37C01" w:rsidRPr="00382FFC" w:rsidRDefault="00B17A8B" w:rsidP="00D963BE">
      <w:pPr>
        <w:tabs>
          <w:tab w:val="left" w:pos="90"/>
        </w:tabs>
        <w:ind w:firstLine="567"/>
        <w:jc w:val="both"/>
        <w:rPr>
          <w:sz w:val="22"/>
          <w:szCs w:val="22"/>
        </w:rPr>
      </w:pPr>
      <w:r w:rsidRPr="00382FFC">
        <w:rPr>
          <w:b/>
          <w:sz w:val="22"/>
          <w:szCs w:val="22"/>
        </w:rPr>
        <w:t>Чл.</w:t>
      </w:r>
      <w:r w:rsidR="008B7D0A" w:rsidRPr="00382FFC">
        <w:rPr>
          <w:b/>
          <w:sz w:val="22"/>
          <w:szCs w:val="22"/>
        </w:rPr>
        <w:t>2</w:t>
      </w:r>
      <w:r w:rsidR="00904094">
        <w:rPr>
          <w:b/>
          <w:sz w:val="22"/>
          <w:szCs w:val="22"/>
        </w:rPr>
        <w:t>4</w:t>
      </w:r>
      <w:r w:rsidR="00F37C01" w:rsidRPr="00382FFC">
        <w:rPr>
          <w:b/>
          <w:sz w:val="22"/>
          <w:szCs w:val="22"/>
        </w:rPr>
        <w:t>.</w:t>
      </w:r>
      <w:r w:rsidR="00F37C01" w:rsidRPr="00382FFC">
        <w:rPr>
          <w:sz w:val="22"/>
          <w:szCs w:val="22"/>
        </w:rPr>
        <w:t xml:space="preserve"> Страните се освобождават от отговорност за неизпълнение на задълженията си, когато невъзможността за изпълнение се дължи на </w:t>
      </w:r>
      <w:r w:rsidR="00B1449A" w:rsidRPr="00382FFC">
        <w:rPr>
          <w:sz w:val="22"/>
          <w:szCs w:val="22"/>
        </w:rPr>
        <w:t>непредвидени обстоятелства</w:t>
      </w:r>
      <w:r w:rsidR="00F37C01" w:rsidRPr="00382FFC">
        <w:rPr>
          <w:sz w:val="22"/>
          <w:szCs w:val="22"/>
        </w:rPr>
        <w:t xml:space="preserve">. Никоя от страните не може да се позовава на </w:t>
      </w:r>
      <w:r w:rsidR="00B1449A" w:rsidRPr="00382FFC">
        <w:rPr>
          <w:sz w:val="22"/>
          <w:szCs w:val="22"/>
        </w:rPr>
        <w:t>непредвидени обстоятелства</w:t>
      </w:r>
      <w:r w:rsidR="00F37C01" w:rsidRPr="00382FFC">
        <w:rPr>
          <w:sz w:val="22"/>
          <w:szCs w:val="22"/>
        </w:rPr>
        <w:t>, ако е била в забава и не е информирала другата страна за възникването й.</w:t>
      </w:r>
    </w:p>
    <w:p w:rsidR="00F37C01" w:rsidRPr="00382FFC" w:rsidRDefault="00B17A8B" w:rsidP="00D963BE">
      <w:pPr>
        <w:tabs>
          <w:tab w:val="left" w:pos="90"/>
        </w:tabs>
        <w:ind w:firstLine="567"/>
        <w:jc w:val="both"/>
        <w:rPr>
          <w:sz w:val="22"/>
          <w:szCs w:val="22"/>
        </w:rPr>
      </w:pPr>
      <w:r w:rsidRPr="00382FFC">
        <w:rPr>
          <w:b/>
          <w:sz w:val="22"/>
          <w:szCs w:val="22"/>
        </w:rPr>
        <w:t>Чл.</w:t>
      </w:r>
      <w:r w:rsidR="008B7D0A" w:rsidRPr="00382FFC">
        <w:rPr>
          <w:b/>
          <w:sz w:val="22"/>
          <w:szCs w:val="22"/>
        </w:rPr>
        <w:t>2</w:t>
      </w:r>
      <w:r w:rsidR="00904094">
        <w:rPr>
          <w:b/>
          <w:sz w:val="22"/>
          <w:szCs w:val="22"/>
        </w:rPr>
        <w:t>5</w:t>
      </w:r>
      <w:r w:rsidR="00F37C01" w:rsidRPr="00382FFC">
        <w:rPr>
          <w:b/>
          <w:sz w:val="22"/>
          <w:szCs w:val="22"/>
        </w:rPr>
        <w:t>.</w:t>
      </w:r>
      <w:r w:rsidR="00F37C01" w:rsidRPr="00382FFC">
        <w:rPr>
          <w:sz w:val="22"/>
          <w:szCs w:val="22"/>
        </w:rPr>
        <w:t xml:space="preserve"> Страната, засегната от </w:t>
      </w:r>
      <w:r w:rsidR="00B1449A" w:rsidRPr="00382FFC">
        <w:rPr>
          <w:sz w:val="22"/>
          <w:szCs w:val="22"/>
        </w:rPr>
        <w:t>непредвидени обстоятелства</w:t>
      </w:r>
      <w:r w:rsidR="00F37C01" w:rsidRPr="00382FFC">
        <w:rPr>
          <w:sz w:val="22"/>
          <w:szCs w:val="22"/>
        </w:rPr>
        <w:t xml:space="preserve">,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w:t>
      </w:r>
      <w:r w:rsidR="00B1449A" w:rsidRPr="00382FFC">
        <w:rPr>
          <w:sz w:val="22"/>
          <w:szCs w:val="22"/>
        </w:rPr>
        <w:t>непредвидени обстоятелства</w:t>
      </w:r>
      <w:r w:rsidR="00F37C01" w:rsidRPr="00382FFC">
        <w:rPr>
          <w:sz w:val="22"/>
          <w:szCs w:val="22"/>
        </w:rPr>
        <w:t>.</w:t>
      </w:r>
    </w:p>
    <w:p w:rsidR="00F37C01" w:rsidRPr="00382FFC" w:rsidRDefault="00B17A8B" w:rsidP="00D963BE">
      <w:pPr>
        <w:tabs>
          <w:tab w:val="left" w:pos="90"/>
        </w:tabs>
        <w:ind w:firstLine="567"/>
        <w:jc w:val="both"/>
        <w:rPr>
          <w:sz w:val="22"/>
          <w:szCs w:val="22"/>
        </w:rPr>
      </w:pPr>
      <w:r w:rsidRPr="00382FFC">
        <w:rPr>
          <w:b/>
          <w:sz w:val="22"/>
          <w:szCs w:val="22"/>
        </w:rPr>
        <w:t>Чл.</w:t>
      </w:r>
      <w:r w:rsidR="008B7D0A" w:rsidRPr="00382FFC">
        <w:rPr>
          <w:b/>
          <w:sz w:val="22"/>
          <w:szCs w:val="22"/>
        </w:rPr>
        <w:t>2</w:t>
      </w:r>
      <w:r w:rsidR="00904094">
        <w:rPr>
          <w:b/>
          <w:sz w:val="22"/>
          <w:szCs w:val="22"/>
        </w:rPr>
        <w:t>6</w:t>
      </w:r>
      <w:r w:rsidR="00F37C01" w:rsidRPr="00382FFC">
        <w:rPr>
          <w:b/>
          <w:sz w:val="22"/>
          <w:szCs w:val="22"/>
        </w:rPr>
        <w:t>.</w:t>
      </w:r>
      <w:r w:rsidR="00F37C01" w:rsidRPr="00382FFC">
        <w:rPr>
          <w:sz w:val="22"/>
          <w:szCs w:val="22"/>
        </w:rPr>
        <w:t xml:space="preserve"> Докато </w:t>
      </w:r>
      <w:r w:rsidR="00B1449A" w:rsidRPr="00382FFC">
        <w:rPr>
          <w:sz w:val="22"/>
          <w:szCs w:val="22"/>
        </w:rPr>
        <w:t>траят</w:t>
      </w:r>
      <w:r w:rsidR="00F37C01" w:rsidRPr="00382FFC">
        <w:rPr>
          <w:sz w:val="22"/>
          <w:szCs w:val="22"/>
        </w:rPr>
        <w:t xml:space="preserve"> </w:t>
      </w:r>
      <w:r w:rsidR="00B1449A" w:rsidRPr="00382FFC">
        <w:rPr>
          <w:sz w:val="22"/>
          <w:szCs w:val="22"/>
        </w:rPr>
        <w:t>непредвидените обстоятелства</w:t>
      </w:r>
      <w:r w:rsidR="00F37C01" w:rsidRPr="00382FFC">
        <w:rPr>
          <w:sz w:val="22"/>
          <w:szCs w:val="22"/>
        </w:rPr>
        <w:t>, изпълнението на задължението се спира.</w:t>
      </w:r>
    </w:p>
    <w:p w:rsidR="00A847E3" w:rsidRPr="00382FFC" w:rsidRDefault="00B17A8B" w:rsidP="00D963BE">
      <w:pPr>
        <w:tabs>
          <w:tab w:val="left" w:pos="90"/>
        </w:tabs>
        <w:ind w:firstLine="567"/>
        <w:jc w:val="both"/>
        <w:rPr>
          <w:sz w:val="22"/>
          <w:szCs w:val="22"/>
        </w:rPr>
      </w:pPr>
      <w:r w:rsidRPr="00382FFC">
        <w:rPr>
          <w:b/>
          <w:sz w:val="22"/>
          <w:szCs w:val="22"/>
        </w:rPr>
        <w:t>Чл.</w:t>
      </w:r>
      <w:r w:rsidR="008B7D0A" w:rsidRPr="00382FFC">
        <w:rPr>
          <w:b/>
          <w:sz w:val="22"/>
          <w:szCs w:val="22"/>
        </w:rPr>
        <w:t>2</w:t>
      </w:r>
      <w:r w:rsidR="00904094">
        <w:rPr>
          <w:b/>
          <w:sz w:val="22"/>
          <w:szCs w:val="22"/>
        </w:rPr>
        <w:t>7</w:t>
      </w:r>
      <w:r w:rsidR="00F37C01" w:rsidRPr="00382FFC">
        <w:rPr>
          <w:b/>
          <w:sz w:val="22"/>
          <w:szCs w:val="22"/>
        </w:rPr>
        <w:t>.</w:t>
      </w:r>
      <w:r w:rsidR="00F37C01" w:rsidRPr="00382FFC">
        <w:rPr>
          <w:sz w:val="22"/>
          <w:szCs w:val="22"/>
        </w:rPr>
        <w:t xml:space="preserve"> Не може да се позовава на </w:t>
      </w:r>
      <w:r w:rsidR="00B1449A" w:rsidRPr="00382FFC">
        <w:rPr>
          <w:sz w:val="22"/>
          <w:szCs w:val="22"/>
        </w:rPr>
        <w:t xml:space="preserve">непредвидени обстоятелства </w:t>
      </w:r>
      <w:r w:rsidR="00F37C01" w:rsidRPr="00382FFC">
        <w:rPr>
          <w:sz w:val="22"/>
          <w:szCs w:val="22"/>
        </w:rPr>
        <w:t>онази страна, чиято небрежност или умишлени действия или бездействия са довели до невъзможност за изпълнението на договора.</w:t>
      </w:r>
    </w:p>
    <w:p w:rsidR="00F37C01" w:rsidRPr="00382FFC" w:rsidRDefault="00692BB4" w:rsidP="00D963BE">
      <w:pPr>
        <w:keepNext/>
        <w:tabs>
          <w:tab w:val="left" w:pos="90"/>
        </w:tabs>
        <w:ind w:firstLine="567"/>
        <w:jc w:val="center"/>
        <w:outlineLvl w:val="3"/>
        <w:rPr>
          <w:b/>
          <w:sz w:val="22"/>
          <w:szCs w:val="22"/>
        </w:rPr>
      </w:pPr>
      <w:r w:rsidRPr="00382FFC">
        <w:rPr>
          <w:rFonts w:eastAsia="PMingLiU"/>
          <w:b/>
          <w:bCs/>
          <w:sz w:val="22"/>
          <w:szCs w:val="22"/>
        </w:rPr>
        <w:t>Х</w:t>
      </w:r>
      <w:r w:rsidR="00B362BC" w:rsidRPr="00382FFC">
        <w:rPr>
          <w:rFonts w:eastAsia="PMingLiU"/>
          <w:b/>
          <w:bCs/>
          <w:sz w:val="22"/>
          <w:szCs w:val="22"/>
          <w:lang w:val="en-US"/>
        </w:rPr>
        <w:t>I</w:t>
      </w:r>
      <w:r w:rsidR="00C907C3">
        <w:rPr>
          <w:rFonts w:eastAsia="PMingLiU"/>
          <w:b/>
          <w:bCs/>
          <w:sz w:val="22"/>
          <w:szCs w:val="22"/>
          <w:lang w:val="en-US"/>
        </w:rPr>
        <w:t>I</w:t>
      </w:r>
      <w:r w:rsidR="00B362BC" w:rsidRPr="00382FFC">
        <w:rPr>
          <w:rFonts w:eastAsia="PMingLiU"/>
          <w:b/>
          <w:bCs/>
          <w:sz w:val="22"/>
          <w:szCs w:val="22"/>
          <w:lang w:val="en-US"/>
        </w:rPr>
        <w:t>I</w:t>
      </w:r>
      <w:r w:rsidRPr="00382FFC">
        <w:rPr>
          <w:rFonts w:eastAsia="PMingLiU"/>
          <w:b/>
          <w:bCs/>
          <w:sz w:val="22"/>
          <w:szCs w:val="22"/>
        </w:rPr>
        <w:t xml:space="preserve">. </w:t>
      </w:r>
      <w:r w:rsidR="00F37C01" w:rsidRPr="00382FFC">
        <w:rPr>
          <w:b/>
          <w:sz w:val="22"/>
          <w:szCs w:val="22"/>
        </w:rPr>
        <w:t xml:space="preserve"> ДРУГИ УСЛОВИЯ</w:t>
      </w:r>
    </w:p>
    <w:p w:rsidR="00B1449A" w:rsidRPr="00382FFC" w:rsidRDefault="00B1449A" w:rsidP="00D963BE">
      <w:pPr>
        <w:pStyle w:val="PlainText"/>
        <w:tabs>
          <w:tab w:val="left" w:pos="90"/>
        </w:tabs>
        <w:ind w:firstLine="567"/>
        <w:jc w:val="center"/>
        <w:rPr>
          <w:rFonts w:ascii="Times New Roman" w:hAnsi="Times New Roman" w:cs="Times New Roman"/>
          <w:b/>
          <w:sz w:val="22"/>
          <w:szCs w:val="22"/>
        </w:rPr>
      </w:pPr>
    </w:p>
    <w:p w:rsidR="009C0F92" w:rsidRPr="00382FFC" w:rsidRDefault="009C0F92" w:rsidP="00D963BE">
      <w:pPr>
        <w:tabs>
          <w:tab w:val="left" w:pos="90"/>
        </w:tabs>
        <w:ind w:firstLine="567"/>
        <w:jc w:val="both"/>
        <w:rPr>
          <w:sz w:val="22"/>
          <w:szCs w:val="22"/>
        </w:rPr>
      </w:pPr>
      <w:r w:rsidRPr="00382FFC">
        <w:rPr>
          <w:b/>
          <w:sz w:val="22"/>
          <w:szCs w:val="22"/>
        </w:rPr>
        <w:t>Чл.2</w:t>
      </w:r>
      <w:r w:rsidR="00904094">
        <w:rPr>
          <w:b/>
          <w:sz w:val="22"/>
          <w:szCs w:val="22"/>
        </w:rPr>
        <w:t>8</w:t>
      </w:r>
      <w:r w:rsidRPr="00382FFC">
        <w:rPr>
          <w:b/>
          <w:sz w:val="22"/>
          <w:szCs w:val="22"/>
        </w:rPr>
        <w:t xml:space="preserve">. </w:t>
      </w:r>
      <w:r w:rsidRPr="00382FFC">
        <w:rPr>
          <w:sz w:val="22"/>
          <w:szCs w:val="22"/>
        </w:rPr>
        <w:t>Счетоводните документи се изготвят и оформят съгласно разпоредбите на Закона за счетоводството.</w:t>
      </w:r>
    </w:p>
    <w:p w:rsidR="009C0F92" w:rsidRPr="00382FFC" w:rsidRDefault="009C0F92" w:rsidP="00D963BE">
      <w:pPr>
        <w:suppressAutoHyphens/>
        <w:ind w:firstLine="567"/>
        <w:jc w:val="both"/>
        <w:rPr>
          <w:noProof/>
          <w:sz w:val="22"/>
          <w:szCs w:val="22"/>
          <w:lang w:eastAsia="en-GB"/>
        </w:rPr>
      </w:pPr>
      <w:r w:rsidRPr="00382FFC">
        <w:rPr>
          <w:b/>
          <w:sz w:val="22"/>
          <w:szCs w:val="22"/>
        </w:rPr>
        <w:t>Чл.</w:t>
      </w:r>
      <w:r w:rsidR="003972B1">
        <w:rPr>
          <w:b/>
          <w:sz w:val="22"/>
          <w:szCs w:val="22"/>
        </w:rPr>
        <w:t>2</w:t>
      </w:r>
      <w:r w:rsidR="00904094">
        <w:rPr>
          <w:b/>
          <w:sz w:val="22"/>
          <w:szCs w:val="22"/>
        </w:rPr>
        <w:t>9</w:t>
      </w:r>
      <w:r w:rsidRPr="00382FFC">
        <w:rPr>
          <w:b/>
          <w:sz w:val="22"/>
          <w:szCs w:val="22"/>
        </w:rPr>
        <w:t xml:space="preserve">. </w:t>
      </w:r>
      <w:r w:rsidRPr="00382FFC">
        <w:rPr>
          <w:b/>
          <w:noProof/>
          <w:sz w:val="22"/>
          <w:szCs w:val="22"/>
          <w:lang w:eastAsia="en-GB"/>
        </w:rPr>
        <w:t>(1)</w:t>
      </w:r>
      <w:r w:rsidRPr="00382FFC">
        <w:rPr>
          <w:noProof/>
          <w:sz w:val="22"/>
          <w:szCs w:val="22"/>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9C0F92" w:rsidRDefault="009C0F92" w:rsidP="009C0F92">
      <w:pPr>
        <w:suppressAutoHyphens/>
        <w:jc w:val="both"/>
        <w:rPr>
          <w:noProof/>
          <w:sz w:val="22"/>
          <w:szCs w:val="22"/>
          <w:lang w:eastAsia="en-GB"/>
        </w:rPr>
      </w:pPr>
      <w:r w:rsidRPr="00382FFC">
        <w:rPr>
          <w:b/>
          <w:noProof/>
          <w:sz w:val="22"/>
          <w:szCs w:val="22"/>
          <w:lang w:eastAsia="en-GB"/>
        </w:rPr>
        <w:t xml:space="preserve">              (2)</w:t>
      </w:r>
      <w:r w:rsidRPr="00382FFC">
        <w:rPr>
          <w:noProof/>
          <w:sz w:val="22"/>
          <w:szCs w:val="22"/>
          <w:lang w:eastAsia="en-GB"/>
        </w:rPr>
        <w:t xml:space="preserve"> За целите на този Договор данните и лицата за контакт на Страните са, както следва:</w:t>
      </w:r>
    </w:p>
    <w:p w:rsidR="002E3D33" w:rsidRDefault="002E3D33" w:rsidP="009C0F92">
      <w:pPr>
        <w:suppressAutoHyphens/>
        <w:jc w:val="both"/>
        <w:rPr>
          <w:noProof/>
          <w:sz w:val="22"/>
          <w:szCs w:val="22"/>
          <w:lang w:eastAsia="en-GB"/>
        </w:rPr>
      </w:pPr>
    </w:p>
    <w:p w:rsidR="002E3D33" w:rsidRPr="00382FFC" w:rsidRDefault="002E3D33" w:rsidP="009C0F92">
      <w:pPr>
        <w:suppressAutoHyphens/>
        <w:jc w:val="both"/>
        <w:rPr>
          <w:noProof/>
          <w:sz w:val="22"/>
          <w:szCs w:val="22"/>
          <w:lang w:eastAsia="en-GB"/>
        </w:rPr>
      </w:pPr>
    </w:p>
    <w:p w:rsidR="009C0F92" w:rsidRPr="00382FFC" w:rsidRDefault="009C0F92" w:rsidP="009C0F92">
      <w:pPr>
        <w:suppressAutoHyphens/>
        <w:jc w:val="both"/>
        <w:rPr>
          <w:noProof/>
          <w:sz w:val="22"/>
          <w:szCs w:val="22"/>
          <w:lang w:eastAsia="en-GB"/>
        </w:rPr>
      </w:pPr>
      <w:r w:rsidRPr="00382FFC">
        <w:rPr>
          <w:noProof/>
          <w:sz w:val="22"/>
          <w:szCs w:val="22"/>
          <w:lang w:eastAsia="en-GB"/>
        </w:rPr>
        <w:lastRenderedPageBreak/>
        <w:t>1. За ВЪЗЛОЖИТЕЛЯ:</w:t>
      </w:r>
    </w:p>
    <w:p w:rsidR="009C0F92" w:rsidRPr="00382FFC" w:rsidRDefault="009C0F92" w:rsidP="009C0F92">
      <w:pPr>
        <w:suppressAutoHyphens/>
        <w:jc w:val="both"/>
        <w:rPr>
          <w:noProof/>
          <w:sz w:val="22"/>
          <w:szCs w:val="22"/>
          <w:lang w:eastAsia="en-GB"/>
        </w:rPr>
      </w:pPr>
      <w:r w:rsidRPr="00382FFC">
        <w:rPr>
          <w:noProof/>
          <w:sz w:val="22"/>
          <w:szCs w:val="22"/>
          <w:lang w:eastAsia="en-GB"/>
        </w:rPr>
        <w:t xml:space="preserve">Адрес за кореспонденция: </w:t>
      </w:r>
      <w:r w:rsidRPr="00382FFC">
        <w:rPr>
          <w:sz w:val="22"/>
          <w:szCs w:val="22"/>
        </w:rPr>
        <w:t>..........................................</w:t>
      </w:r>
      <w:r w:rsidRPr="00382FFC">
        <w:rPr>
          <w:noProof/>
          <w:sz w:val="22"/>
          <w:szCs w:val="22"/>
          <w:lang w:eastAsia="en-GB"/>
        </w:rPr>
        <w:t xml:space="preserve"> </w:t>
      </w:r>
    </w:p>
    <w:p w:rsidR="009C0F92" w:rsidRPr="00382FFC" w:rsidRDefault="009C0F92" w:rsidP="009C0F92">
      <w:pPr>
        <w:suppressAutoHyphens/>
        <w:jc w:val="both"/>
        <w:rPr>
          <w:noProof/>
          <w:sz w:val="22"/>
          <w:szCs w:val="22"/>
          <w:lang w:eastAsia="en-GB"/>
        </w:rPr>
      </w:pPr>
      <w:r w:rsidRPr="00382FFC">
        <w:rPr>
          <w:noProof/>
          <w:sz w:val="22"/>
          <w:szCs w:val="22"/>
          <w:lang w:eastAsia="en-GB"/>
        </w:rPr>
        <w:t>Тел.: .....................</w:t>
      </w:r>
    </w:p>
    <w:p w:rsidR="009C0F92" w:rsidRPr="00382FFC" w:rsidRDefault="009C0F92" w:rsidP="009C0F92">
      <w:pPr>
        <w:suppressAutoHyphens/>
        <w:jc w:val="both"/>
        <w:rPr>
          <w:noProof/>
          <w:sz w:val="22"/>
          <w:szCs w:val="22"/>
          <w:lang w:eastAsia="en-GB"/>
        </w:rPr>
      </w:pPr>
      <w:r w:rsidRPr="00382FFC">
        <w:rPr>
          <w:noProof/>
          <w:sz w:val="22"/>
          <w:szCs w:val="22"/>
          <w:lang w:eastAsia="en-GB"/>
        </w:rPr>
        <w:t>Факс: ...................</w:t>
      </w:r>
    </w:p>
    <w:p w:rsidR="009C0F92" w:rsidRPr="00382FFC" w:rsidRDefault="009C0F92" w:rsidP="009C0F92">
      <w:pPr>
        <w:suppressAutoHyphens/>
        <w:jc w:val="both"/>
        <w:rPr>
          <w:noProof/>
          <w:sz w:val="22"/>
          <w:szCs w:val="22"/>
          <w:lang w:eastAsia="en-GB"/>
        </w:rPr>
      </w:pPr>
      <w:r w:rsidRPr="00382FFC">
        <w:rPr>
          <w:noProof/>
          <w:sz w:val="22"/>
          <w:szCs w:val="22"/>
          <w:lang w:eastAsia="en-GB"/>
        </w:rPr>
        <w:t>e-mail: ....................</w:t>
      </w:r>
    </w:p>
    <w:p w:rsidR="009C0F92" w:rsidRPr="00382FFC" w:rsidRDefault="009C0F92" w:rsidP="009C0F92">
      <w:pPr>
        <w:suppressAutoHyphens/>
        <w:jc w:val="both"/>
        <w:rPr>
          <w:noProof/>
          <w:sz w:val="22"/>
          <w:szCs w:val="22"/>
          <w:lang w:eastAsia="en-GB"/>
        </w:rPr>
      </w:pPr>
      <w:r w:rsidRPr="00382FFC">
        <w:rPr>
          <w:noProof/>
          <w:sz w:val="22"/>
          <w:szCs w:val="22"/>
          <w:lang w:eastAsia="en-GB"/>
        </w:rPr>
        <w:t>Лице за контакт: ...........................</w:t>
      </w:r>
    </w:p>
    <w:p w:rsidR="009C0F92" w:rsidRPr="00382FFC" w:rsidRDefault="009C0F92" w:rsidP="009C0F92">
      <w:pPr>
        <w:suppressAutoHyphens/>
        <w:jc w:val="both"/>
        <w:rPr>
          <w:noProof/>
          <w:sz w:val="22"/>
          <w:szCs w:val="22"/>
          <w:lang w:eastAsia="en-GB"/>
        </w:rPr>
      </w:pPr>
      <w:r w:rsidRPr="00382FFC">
        <w:rPr>
          <w:noProof/>
          <w:sz w:val="22"/>
          <w:szCs w:val="22"/>
          <w:lang w:eastAsia="en-GB"/>
        </w:rPr>
        <w:t xml:space="preserve">2. За ИЗПЪЛНИТЕЛЯ: </w:t>
      </w:r>
    </w:p>
    <w:p w:rsidR="009C0F92" w:rsidRPr="00382FFC" w:rsidRDefault="009C0F92" w:rsidP="009C0F92">
      <w:pPr>
        <w:suppressAutoHyphens/>
        <w:jc w:val="both"/>
        <w:rPr>
          <w:noProof/>
          <w:sz w:val="22"/>
          <w:szCs w:val="22"/>
          <w:lang w:eastAsia="en-GB"/>
        </w:rPr>
      </w:pPr>
      <w:r w:rsidRPr="00382FFC">
        <w:rPr>
          <w:noProof/>
          <w:sz w:val="22"/>
          <w:szCs w:val="22"/>
          <w:lang w:eastAsia="en-GB"/>
        </w:rPr>
        <w:t xml:space="preserve">Адрес за кореспонденция: </w:t>
      </w:r>
      <w:r w:rsidRPr="00382FFC">
        <w:rPr>
          <w:sz w:val="22"/>
          <w:szCs w:val="22"/>
        </w:rPr>
        <w:t>...............................</w:t>
      </w:r>
    </w:p>
    <w:p w:rsidR="009C0F92" w:rsidRPr="00382FFC" w:rsidRDefault="009C0F92" w:rsidP="009C0F92">
      <w:pPr>
        <w:suppressAutoHyphens/>
        <w:jc w:val="both"/>
        <w:rPr>
          <w:noProof/>
          <w:sz w:val="22"/>
          <w:szCs w:val="22"/>
          <w:lang w:eastAsia="en-GB"/>
        </w:rPr>
      </w:pPr>
      <w:r w:rsidRPr="00382FFC">
        <w:rPr>
          <w:noProof/>
          <w:sz w:val="22"/>
          <w:szCs w:val="22"/>
          <w:lang w:eastAsia="en-GB"/>
        </w:rPr>
        <w:t>Тел.: ...............</w:t>
      </w:r>
    </w:p>
    <w:p w:rsidR="009C0F92" w:rsidRPr="00382FFC" w:rsidRDefault="009C0F92" w:rsidP="009C0F92">
      <w:pPr>
        <w:suppressAutoHyphens/>
        <w:jc w:val="both"/>
        <w:rPr>
          <w:noProof/>
          <w:sz w:val="22"/>
          <w:szCs w:val="22"/>
          <w:lang w:eastAsia="en-GB"/>
        </w:rPr>
      </w:pPr>
      <w:r w:rsidRPr="00382FFC">
        <w:rPr>
          <w:noProof/>
          <w:sz w:val="22"/>
          <w:szCs w:val="22"/>
          <w:lang w:eastAsia="en-GB"/>
        </w:rPr>
        <w:t>Факс: ...............</w:t>
      </w:r>
    </w:p>
    <w:p w:rsidR="009C0F92" w:rsidRPr="00382FFC" w:rsidRDefault="009C0F92" w:rsidP="009C0F92">
      <w:pPr>
        <w:suppressAutoHyphens/>
        <w:jc w:val="both"/>
        <w:rPr>
          <w:noProof/>
          <w:sz w:val="22"/>
          <w:szCs w:val="22"/>
          <w:lang w:eastAsia="en-GB"/>
        </w:rPr>
      </w:pPr>
      <w:r w:rsidRPr="00382FFC">
        <w:rPr>
          <w:noProof/>
          <w:sz w:val="22"/>
          <w:szCs w:val="22"/>
          <w:lang w:eastAsia="en-GB"/>
        </w:rPr>
        <w:t>e-mail: ...............</w:t>
      </w:r>
    </w:p>
    <w:p w:rsidR="009C0F92" w:rsidRPr="00382FFC" w:rsidRDefault="009C0F92" w:rsidP="009C0F92">
      <w:pPr>
        <w:suppressAutoHyphens/>
        <w:jc w:val="both"/>
        <w:rPr>
          <w:noProof/>
          <w:sz w:val="22"/>
          <w:szCs w:val="22"/>
          <w:lang w:eastAsia="en-GB"/>
        </w:rPr>
      </w:pPr>
      <w:r w:rsidRPr="00382FFC">
        <w:rPr>
          <w:noProof/>
          <w:sz w:val="22"/>
          <w:szCs w:val="22"/>
          <w:lang w:eastAsia="en-GB"/>
        </w:rPr>
        <w:t>Лице за контакт: ................................</w:t>
      </w:r>
    </w:p>
    <w:p w:rsidR="002E3D33" w:rsidRDefault="009C0F92" w:rsidP="009C0F92">
      <w:pPr>
        <w:pStyle w:val="PlainText"/>
        <w:tabs>
          <w:tab w:val="left" w:pos="90"/>
        </w:tabs>
        <w:ind w:firstLine="540"/>
        <w:jc w:val="both"/>
        <w:rPr>
          <w:rFonts w:ascii="Times New Roman" w:hAnsi="Times New Roman" w:cs="Times New Roman"/>
          <w:noProof/>
          <w:sz w:val="22"/>
          <w:szCs w:val="22"/>
          <w:lang w:eastAsia="en-GB"/>
        </w:rPr>
      </w:pPr>
      <w:r w:rsidRPr="00382FFC">
        <w:rPr>
          <w:rFonts w:ascii="Times New Roman" w:hAnsi="Times New Roman" w:cs="Times New Roman"/>
          <w:noProof/>
          <w:sz w:val="22"/>
          <w:szCs w:val="22"/>
          <w:lang w:eastAsia="en-GB"/>
        </w:rPr>
        <w:t xml:space="preserve">  </w:t>
      </w:r>
    </w:p>
    <w:p w:rsidR="009C0F92" w:rsidRPr="00382FFC" w:rsidRDefault="009C0F92" w:rsidP="009C0F92">
      <w:pPr>
        <w:pStyle w:val="PlainText"/>
        <w:tabs>
          <w:tab w:val="left" w:pos="90"/>
        </w:tabs>
        <w:ind w:firstLine="540"/>
        <w:jc w:val="both"/>
        <w:rPr>
          <w:rFonts w:ascii="Times New Roman" w:hAnsi="Times New Roman" w:cs="Times New Roman"/>
          <w:sz w:val="22"/>
          <w:szCs w:val="22"/>
        </w:rPr>
      </w:pPr>
      <w:r w:rsidRPr="00382FFC">
        <w:rPr>
          <w:rFonts w:ascii="Times New Roman" w:hAnsi="Times New Roman" w:cs="Times New Roman"/>
          <w:noProof/>
          <w:sz w:val="22"/>
          <w:szCs w:val="22"/>
          <w:lang w:eastAsia="en-GB"/>
        </w:rPr>
        <w:t xml:space="preserve"> </w:t>
      </w:r>
      <w:r w:rsidRPr="00382FFC">
        <w:rPr>
          <w:rFonts w:ascii="Times New Roman" w:hAnsi="Times New Roman" w:cs="Times New Roman"/>
          <w:b/>
          <w:noProof/>
          <w:sz w:val="22"/>
          <w:szCs w:val="22"/>
          <w:lang w:eastAsia="en-GB"/>
        </w:rPr>
        <w:t>(3)</w:t>
      </w:r>
      <w:r w:rsidRPr="00382FFC">
        <w:rPr>
          <w:rFonts w:ascii="Times New Roman" w:hAnsi="Times New Roman" w:cs="Times New Roman"/>
          <w:noProof/>
          <w:sz w:val="22"/>
          <w:szCs w:val="22"/>
          <w:lang w:eastAsia="en-GB"/>
        </w:rPr>
        <w:t xml:space="preserve"> </w:t>
      </w:r>
      <w:r w:rsidRPr="00382FFC">
        <w:rPr>
          <w:rFonts w:ascii="Times New Roman" w:hAnsi="Times New Roman" w:cs="Times New Roman"/>
          <w:sz w:val="22"/>
          <w:szCs w:val="22"/>
        </w:rPr>
        <w:t>При промяна на данните всяка от страните е длъжна да уведоми другата в седемдневен срок от настъпване на промяната.</w:t>
      </w:r>
    </w:p>
    <w:p w:rsidR="00CA335D" w:rsidRPr="00382FFC" w:rsidRDefault="009C0F92" w:rsidP="002E3D33">
      <w:pPr>
        <w:tabs>
          <w:tab w:val="left" w:pos="90"/>
        </w:tabs>
        <w:ind w:firstLine="709"/>
        <w:jc w:val="both"/>
        <w:rPr>
          <w:sz w:val="22"/>
          <w:szCs w:val="22"/>
        </w:rPr>
      </w:pPr>
      <w:r w:rsidRPr="00382FFC">
        <w:rPr>
          <w:b/>
          <w:sz w:val="22"/>
          <w:szCs w:val="22"/>
        </w:rPr>
        <w:t>Чл.</w:t>
      </w:r>
      <w:r w:rsidR="00904094">
        <w:rPr>
          <w:b/>
          <w:sz w:val="22"/>
          <w:szCs w:val="22"/>
        </w:rPr>
        <w:t>30</w:t>
      </w:r>
      <w:r w:rsidRPr="00382FFC">
        <w:rPr>
          <w:b/>
          <w:sz w:val="22"/>
          <w:szCs w:val="22"/>
        </w:rPr>
        <w:t xml:space="preserve">. </w:t>
      </w:r>
      <w:r w:rsidRPr="00382FFC">
        <w:rPr>
          <w:sz w:val="22"/>
          <w:szCs w:val="22"/>
        </w:rPr>
        <w:t>Страните по този договор ще решават споровете, възникнали при и/или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и с писмени споразумения, а при не постигане на съгласие въпросът ще се отнася за решаване пред компетентния съд на територията на Република България.</w:t>
      </w:r>
    </w:p>
    <w:p w:rsidR="00CA335D" w:rsidRPr="00382FFC" w:rsidRDefault="00782F46" w:rsidP="00B6320F">
      <w:pPr>
        <w:pStyle w:val="PlainText"/>
        <w:tabs>
          <w:tab w:val="left" w:pos="90"/>
        </w:tabs>
        <w:ind w:firstLine="540"/>
        <w:jc w:val="both"/>
        <w:rPr>
          <w:rFonts w:ascii="Times New Roman" w:hAnsi="Times New Roman" w:cs="Times New Roman"/>
          <w:sz w:val="22"/>
          <w:szCs w:val="22"/>
        </w:rPr>
      </w:pPr>
      <w:r w:rsidRPr="00382FFC">
        <w:rPr>
          <w:rFonts w:ascii="Times New Roman" w:hAnsi="Times New Roman" w:cs="Times New Roman"/>
          <w:sz w:val="22"/>
          <w:szCs w:val="22"/>
        </w:rPr>
        <w:t xml:space="preserve"> </w:t>
      </w:r>
      <w:r w:rsidR="00DB3415" w:rsidRPr="00382FFC">
        <w:rPr>
          <w:rFonts w:ascii="Times New Roman" w:hAnsi="Times New Roman" w:cs="Times New Roman"/>
          <w:sz w:val="22"/>
          <w:szCs w:val="22"/>
        </w:rPr>
        <w:t xml:space="preserve"> </w:t>
      </w:r>
    </w:p>
    <w:p w:rsidR="00F37C01" w:rsidRPr="00382FFC" w:rsidRDefault="00F37C01" w:rsidP="004F4D03">
      <w:pPr>
        <w:pStyle w:val="PlainText"/>
        <w:tabs>
          <w:tab w:val="left" w:pos="90"/>
        </w:tabs>
        <w:ind w:firstLine="540"/>
        <w:jc w:val="both"/>
        <w:rPr>
          <w:rFonts w:ascii="Times New Roman" w:hAnsi="Times New Roman" w:cs="Times New Roman"/>
          <w:sz w:val="22"/>
          <w:szCs w:val="22"/>
        </w:rPr>
      </w:pPr>
      <w:r w:rsidRPr="00B6320F">
        <w:rPr>
          <w:rFonts w:ascii="Times New Roman" w:hAnsi="Times New Roman" w:cs="Times New Roman"/>
          <w:sz w:val="22"/>
          <w:szCs w:val="22"/>
        </w:rPr>
        <w:t>Настоящият договор се състави в четири еднообразни екземпляра - един за ИЗПЪЛНИТЕЛЯ и три за</w:t>
      </w:r>
      <w:r w:rsidRPr="00B6320F">
        <w:rPr>
          <w:rFonts w:ascii="Times New Roman" w:hAnsi="Times New Roman" w:cs="Times New Roman"/>
          <w:b/>
          <w:sz w:val="22"/>
          <w:szCs w:val="22"/>
        </w:rPr>
        <w:t xml:space="preserve"> </w:t>
      </w:r>
      <w:r w:rsidRPr="00B6320F">
        <w:rPr>
          <w:rFonts w:ascii="Times New Roman" w:hAnsi="Times New Roman" w:cs="Times New Roman"/>
          <w:sz w:val="22"/>
          <w:szCs w:val="22"/>
        </w:rPr>
        <w:t>ВЪЗЛОЖИТЕЛЯ.</w:t>
      </w:r>
    </w:p>
    <w:p w:rsidR="007C7288" w:rsidRPr="00382FFC" w:rsidRDefault="007C7288" w:rsidP="009C0F92">
      <w:pPr>
        <w:tabs>
          <w:tab w:val="left" w:pos="90"/>
          <w:tab w:val="left" w:pos="4320"/>
        </w:tabs>
        <w:jc w:val="both"/>
        <w:rPr>
          <w:b/>
          <w:sz w:val="22"/>
          <w:szCs w:val="22"/>
          <w:u w:val="single"/>
        </w:rPr>
      </w:pPr>
    </w:p>
    <w:p w:rsidR="00CE2325" w:rsidRPr="00382FFC" w:rsidRDefault="00CE2325" w:rsidP="00CE2325">
      <w:pPr>
        <w:tabs>
          <w:tab w:val="left" w:pos="810"/>
        </w:tabs>
        <w:ind w:firstLine="709"/>
        <w:jc w:val="both"/>
        <w:rPr>
          <w:b/>
          <w:sz w:val="22"/>
          <w:szCs w:val="22"/>
        </w:rPr>
      </w:pPr>
    </w:p>
    <w:p w:rsidR="00FC15BB" w:rsidRDefault="00FC15BB" w:rsidP="00CE2325">
      <w:pPr>
        <w:tabs>
          <w:tab w:val="left" w:pos="810"/>
        </w:tabs>
        <w:jc w:val="both"/>
        <w:rPr>
          <w:b/>
          <w:sz w:val="22"/>
          <w:szCs w:val="22"/>
        </w:rPr>
      </w:pPr>
    </w:p>
    <w:p w:rsidR="00CE2325" w:rsidRPr="00382FFC" w:rsidRDefault="00CE2325" w:rsidP="00CE2325">
      <w:pPr>
        <w:tabs>
          <w:tab w:val="left" w:pos="810"/>
        </w:tabs>
        <w:jc w:val="both"/>
        <w:rPr>
          <w:b/>
          <w:sz w:val="22"/>
          <w:szCs w:val="22"/>
        </w:rPr>
      </w:pPr>
      <w:r w:rsidRPr="00382FFC">
        <w:rPr>
          <w:b/>
          <w:sz w:val="22"/>
          <w:szCs w:val="22"/>
        </w:rPr>
        <w:t xml:space="preserve">ВЪЗЛОЖИТЕЛ:  </w:t>
      </w:r>
      <w:r w:rsidRPr="00382FFC">
        <w:rPr>
          <w:sz w:val="22"/>
          <w:szCs w:val="22"/>
        </w:rPr>
        <w:t xml:space="preserve">………………….  </w:t>
      </w:r>
      <w:r w:rsidRPr="00382FFC">
        <w:rPr>
          <w:b/>
          <w:sz w:val="22"/>
          <w:szCs w:val="22"/>
        </w:rPr>
        <w:t xml:space="preserve">            </w:t>
      </w:r>
      <w:r w:rsidR="00382FFC">
        <w:rPr>
          <w:b/>
          <w:sz w:val="22"/>
          <w:szCs w:val="22"/>
        </w:rPr>
        <w:t xml:space="preserve">                    </w:t>
      </w:r>
      <w:r w:rsidRPr="00382FFC">
        <w:rPr>
          <w:b/>
          <w:sz w:val="22"/>
          <w:szCs w:val="22"/>
        </w:rPr>
        <w:t>ИЗПЪЛНИТЕЛ:</w:t>
      </w:r>
      <w:r w:rsidRPr="00382FFC">
        <w:rPr>
          <w:sz w:val="22"/>
          <w:szCs w:val="22"/>
        </w:rPr>
        <w:t xml:space="preserve"> ...................................      </w:t>
      </w:r>
    </w:p>
    <w:p w:rsidR="00CE2325" w:rsidRPr="00382FFC" w:rsidRDefault="00CE2325" w:rsidP="00CE2325">
      <w:pPr>
        <w:tabs>
          <w:tab w:val="left" w:pos="810"/>
        </w:tabs>
        <w:jc w:val="both"/>
        <w:rPr>
          <w:b/>
          <w:sz w:val="22"/>
          <w:szCs w:val="22"/>
        </w:rPr>
      </w:pPr>
      <w:r w:rsidRPr="00382FFC">
        <w:rPr>
          <w:b/>
          <w:sz w:val="22"/>
          <w:szCs w:val="22"/>
        </w:rPr>
        <w:t xml:space="preserve">    </w:t>
      </w:r>
      <w:r w:rsidRPr="00382FFC">
        <w:rPr>
          <w:sz w:val="22"/>
          <w:szCs w:val="22"/>
        </w:rPr>
        <w:t xml:space="preserve">  </w:t>
      </w:r>
      <w:r w:rsidRPr="00382FFC">
        <w:rPr>
          <w:sz w:val="22"/>
          <w:szCs w:val="22"/>
          <w:lang w:val="ru-RU"/>
        </w:rPr>
        <w:t>/</w:t>
      </w:r>
      <w:r w:rsidR="00382FFC" w:rsidRPr="00382FFC">
        <w:rPr>
          <w:sz w:val="22"/>
          <w:szCs w:val="22"/>
          <w:lang w:val="ru-RU"/>
        </w:rPr>
        <w:t>арх.Анастас</w:t>
      </w:r>
      <w:r w:rsidR="00382FFC">
        <w:rPr>
          <w:sz w:val="22"/>
          <w:szCs w:val="22"/>
          <w:lang w:val="ru-RU"/>
        </w:rPr>
        <w:t xml:space="preserve"> </w:t>
      </w:r>
      <w:r w:rsidR="00382FFC" w:rsidRPr="00382FFC">
        <w:rPr>
          <w:sz w:val="22"/>
          <w:szCs w:val="22"/>
          <w:lang w:val="ru-RU"/>
        </w:rPr>
        <w:t>Карчев</w:t>
      </w:r>
      <w:r w:rsidRPr="00382FFC">
        <w:rPr>
          <w:sz w:val="22"/>
          <w:szCs w:val="22"/>
          <w:lang w:val="ru-RU"/>
        </w:rPr>
        <w:t xml:space="preserve"> -                                             </w:t>
      </w:r>
      <w:r w:rsidR="00382FFC" w:rsidRPr="00382FFC">
        <w:rPr>
          <w:sz w:val="22"/>
          <w:szCs w:val="22"/>
          <w:lang w:val="ru-RU"/>
        </w:rPr>
        <w:t xml:space="preserve">                 </w:t>
      </w:r>
      <w:r w:rsidRPr="00382FFC">
        <w:rPr>
          <w:sz w:val="22"/>
          <w:szCs w:val="22"/>
          <w:lang w:val="ru-RU"/>
        </w:rPr>
        <w:t xml:space="preserve">/.................................................                                                                                                                                                                                </w:t>
      </w:r>
    </w:p>
    <w:p w:rsidR="00CE2325" w:rsidRPr="00382FFC" w:rsidRDefault="00CE2325" w:rsidP="008F34B5">
      <w:pPr>
        <w:pStyle w:val="BodyText"/>
        <w:tabs>
          <w:tab w:val="left" w:pos="810"/>
        </w:tabs>
        <w:ind w:right="-766"/>
        <w:jc w:val="both"/>
        <w:rPr>
          <w:sz w:val="22"/>
          <w:szCs w:val="22"/>
          <w:lang w:val="ru-RU"/>
        </w:rPr>
      </w:pPr>
      <w:r w:rsidRPr="00382FFC">
        <w:rPr>
          <w:sz w:val="22"/>
          <w:szCs w:val="22"/>
          <w:lang w:val="ru-RU"/>
        </w:rPr>
        <w:t xml:space="preserve">      Кмет на Община Свиленград/                                  </w:t>
      </w:r>
      <w:r w:rsidR="00382FFC" w:rsidRPr="00382FFC">
        <w:rPr>
          <w:sz w:val="22"/>
          <w:szCs w:val="22"/>
          <w:lang w:val="ru-RU"/>
        </w:rPr>
        <w:t xml:space="preserve">           </w:t>
      </w:r>
      <w:r w:rsidR="00382FFC">
        <w:rPr>
          <w:sz w:val="22"/>
          <w:szCs w:val="22"/>
          <w:lang w:val="ru-RU"/>
        </w:rPr>
        <w:t xml:space="preserve">  </w:t>
      </w:r>
      <w:r w:rsidRPr="00382FFC">
        <w:rPr>
          <w:sz w:val="22"/>
          <w:szCs w:val="22"/>
          <w:lang w:val="ru-RU"/>
        </w:rPr>
        <w:t xml:space="preserve"> ...................................................../                                      </w:t>
      </w:r>
    </w:p>
    <w:p w:rsidR="00CE2325" w:rsidRPr="00382FFC" w:rsidRDefault="00702E4D" w:rsidP="00CE2325">
      <w:pPr>
        <w:tabs>
          <w:tab w:val="left" w:pos="810"/>
        </w:tabs>
        <w:jc w:val="both"/>
        <w:rPr>
          <w:sz w:val="22"/>
          <w:szCs w:val="22"/>
          <w:lang w:val="ru-RU"/>
        </w:rPr>
      </w:pPr>
      <w:r w:rsidRPr="00382FFC">
        <w:rPr>
          <w:sz w:val="22"/>
          <w:szCs w:val="22"/>
          <w:lang w:val="ru-RU"/>
        </w:rPr>
        <w:t xml:space="preserve"> </w:t>
      </w:r>
      <w:r w:rsidR="005E62D2" w:rsidRPr="00382FFC">
        <w:rPr>
          <w:sz w:val="22"/>
          <w:szCs w:val="22"/>
          <w:lang w:val="ru-RU"/>
        </w:rPr>
        <w:t xml:space="preserve"> </w:t>
      </w:r>
      <w:r w:rsidR="00CE2325" w:rsidRPr="00382FFC">
        <w:rPr>
          <w:sz w:val="22"/>
          <w:szCs w:val="22"/>
          <w:lang w:val="ru-RU"/>
        </w:rPr>
        <w:t xml:space="preserve">                                                                                           </w:t>
      </w:r>
    </w:p>
    <w:p w:rsidR="00CE2325" w:rsidRPr="00382FFC" w:rsidRDefault="00382FFC" w:rsidP="00CE2325">
      <w:pPr>
        <w:tabs>
          <w:tab w:val="left" w:pos="810"/>
        </w:tabs>
        <w:ind w:right="-11"/>
        <w:jc w:val="both"/>
        <w:rPr>
          <w:sz w:val="22"/>
          <w:szCs w:val="22"/>
        </w:rPr>
      </w:pPr>
      <w:r>
        <w:rPr>
          <w:sz w:val="22"/>
          <w:szCs w:val="22"/>
        </w:rPr>
        <w:t xml:space="preserve">     </w:t>
      </w:r>
      <w:r w:rsidR="00CE2325" w:rsidRPr="00382FFC">
        <w:rPr>
          <w:sz w:val="22"/>
          <w:szCs w:val="22"/>
        </w:rPr>
        <w:t xml:space="preserve">Директор Дирекция “БФ” и </w:t>
      </w:r>
    </w:p>
    <w:p w:rsidR="00CE2325" w:rsidRPr="00382FFC" w:rsidRDefault="00382FFC" w:rsidP="00CE2325">
      <w:pPr>
        <w:tabs>
          <w:tab w:val="left" w:pos="810"/>
        </w:tabs>
        <w:ind w:right="-11"/>
        <w:jc w:val="both"/>
        <w:rPr>
          <w:sz w:val="22"/>
          <w:szCs w:val="22"/>
        </w:rPr>
      </w:pPr>
      <w:r>
        <w:rPr>
          <w:sz w:val="22"/>
          <w:szCs w:val="22"/>
        </w:rPr>
        <w:t xml:space="preserve">     </w:t>
      </w:r>
      <w:r w:rsidRPr="00382FFC">
        <w:rPr>
          <w:sz w:val="22"/>
          <w:szCs w:val="22"/>
        </w:rPr>
        <w:t>Г</w:t>
      </w:r>
      <w:r w:rsidR="00CE2325" w:rsidRPr="00382FFC">
        <w:rPr>
          <w:sz w:val="22"/>
          <w:szCs w:val="22"/>
        </w:rPr>
        <w:t>л.счетоводител:............................</w:t>
      </w:r>
    </w:p>
    <w:p w:rsidR="00CE2325" w:rsidRPr="00382FFC" w:rsidRDefault="00382FFC" w:rsidP="00CE2325">
      <w:pPr>
        <w:tabs>
          <w:tab w:val="left" w:pos="810"/>
        </w:tabs>
        <w:ind w:right="-11" w:firstLine="709"/>
        <w:jc w:val="both"/>
        <w:rPr>
          <w:sz w:val="22"/>
          <w:szCs w:val="22"/>
        </w:rPr>
      </w:pPr>
      <w:r>
        <w:rPr>
          <w:sz w:val="22"/>
          <w:szCs w:val="22"/>
        </w:rPr>
        <w:tab/>
        <w:t xml:space="preserve">                 </w:t>
      </w:r>
      <w:r w:rsidR="00CE2325" w:rsidRPr="00382FFC">
        <w:rPr>
          <w:sz w:val="22"/>
          <w:szCs w:val="22"/>
        </w:rPr>
        <w:t>/Валя Здравкова/</w:t>
      </w:r>
    </w:p>
    <w:p w:rsidR="00CE2325" w:rsidRPr="00382FFC" w:rsidRDefault="00CE2325" w:rsidP="00CE2325">
      <w:pPr>
        <w:tabs>
          <w:tab w:val="left" w:pos="810"/>
        </w:tabs>
        <w:ind w:firstLine="709"/>
        <w:jc w:val="both"/>
        <w:rPr>
          <w:sz w:val="22"/>
          <w:szCs w:val="22"/>
          <w:lang w:val="ru-RU"/>
        </w:rPr>
      </w:pPr>
    </w:p>
    <w:p w:rsidR="00CE2325" w:rsidRPr="00382FFC" w:rsidRDefault="00CE2325" w:rsidP="00CE2325">
      <w:pPr>
        <w:tabs>
          <w:tab w:val="left" w:pos="810"/>
        </w:tabs>
        <w:ind w:firstLine="709"/>
        <w:jc w:val="both"/>
        <w:rPr>
          <w:sz w:val="22"/>
          <w:szCs w:val="22"/>
          <w:lang w:val="ru-RU"/>
        </w:rPr>
      </w:pPr>
    </w:p>
    <w:p w:rsidR="00CE2325" w:rsidRPr="00382FFC" w:rsidRDefault="00382FFC" w:rsidP="00382FFC">
      <w:pPr>
        <w:tabs>
          <w:tab w:val="left" w:pos="810"/>
        </w:tabs>
        <w:jc w:val="both"/>
        <w:rPr>
          <w:sz w:val="22"/>
          <w:szCs w:val="22"/>
        </w:rPr>
      </w:pPr>
      <w:r>
        <w:rPr>
          <w:sz w:val="22"/>
          <w:szCs w:val="22"/>
        </w:rPr>
        <w:t xml:space="preserve">      ст</w:t>
      </w:r>
      <w:r w:rsidR="00CE2325" w:rsidRPr="00382FFC">
        <w:rPr>
          <w:sz w:val="22"/>
          <w:szCs w:val="22"/>
        </w:rPr>
        <w:t xml:space="preserve">.юрисконсулт: ....................................... </w:t>
      </w:r>
    </w:p>
    <w:p w:rsidR="00FF2404" w:rsidRPr="00382FFC" w:rsidRDefault="00382FFC" w:rsidP="009C0F92">
      <w:pPr>
        <w:tabs>
          <w:tab w:val="left" w:pos="810"/>
        </w:tabs>
        <w:ind w:firstLine="709"/>
        <w:jc w:val="both"/>
        <w:rPr>
          <w:sz w:val="22"/>
          <w:szCs w:val="22"/>
          <w:lang w:val="en-US"/>
        </w:rPr>
      </w:pPr>
      <w:r>
        <w:rPr>
          <w:sz w:val="22"/>
          <w:szCs w:val="22"/>
        </w:rPr>
        <w:t xml:space="preserve">                    /</w:t>
      </w:r>
      <w:proofErr w:type="spellStart"/>
      <w:r>
        <w:rPr>
          <w:sz w:val="22"/>
          <w:szCs w:val="22"/>
        </w:rPr>
        <w:t>Мариян</w:t>
      </w:r>
      <w:proofErr w:type="spellEnd"/>
      <w:r>
        <w:rPr>
          <w:sz w:val="22"/>
          <w:szCs w:val="22"/>
        </w:rPr>
        <w:t xml:space="preserve"> </w:t>
      </w:r>
      <w:proofErr w:type="spellStart"/>
      <w:r>
        <w:rPr>
          <w:sz w:val="22"/>
          <w:szCs w:val="22"/>
        </w:rPr>
        <w:t>Дервенков</w:t>
      </w:r>
      <w:proofErr w:type="spellEnd"/>
      <w:r>
        <w:rPr>
          <w:sz w:val="22"/>
          <w:szCs w:val="22"/>
        </w:rPr>
        <w:t>/</w:t>
      </w:r>
      <w:r w:rsidR="00CE2325" w:rsidRPr="00382FFC">
        <w:rPr>
          <w:sz w:val="22"/>
          <w:szCs w:val="22"/>
        </w:rPr>
        <w:t xml:space="preserve"> </w:t>
      </w:r>
    </w:p>
    <w:sectPr w:rsidR="00FF2404" w:rsidRPr="00382FFC" w:rsidSect="0040640B">
      <w:headerReference w:type="default" r:id="rId8"/>
      <w:footerReference w:type="default" r:id="rId9"/>
      <w:pgSz w:w="11906" w:h="16838"/>
      <w:pgMar w:top="53" w:right="1558" w:bottom="720" w:left="1418" w:header="708" w:footer="44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D93" w:rsidRDefault="00101D93" w:rsidP="00C5450D">
      <w:r>
        <w:separator/>
      </w:r>
    </w:p>
  </w:endnote>
  <w:endnote w:type="continuationSeparator" w:id="1">
    <w:p w:rsidR="00101D93" w:rsidRDefault="00101D93" w:rsidP="00C54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04" w:rsidRPr="00053D94" w:rsidRDefault="007B1304" w:rsidP="007B1304">
    <w:pPr>
      <w:pStyle w:val="NormalWeb"/>
      <w:shd w:val="clear" w:color="auto" w:fill="FFFFFF"/>
      <w:spacing w:before="0" w:beforeAutospacing="0" w:after="182" w:afterAutospacing="0"/>
      <w:jc w:val="both"/>
      <w:textAlignment w:val="baseline"/>
      <w:rPr>
        <w:i/>
        <w:sz w:val="18"/>
        <w:szCs w:val="18"/>
      </w:rPr>
    </w:pPr>
    <w:r w:rsidRPr="00053D94">
      <w:rPr>
        <w:i/>
        <w:iCs/>
        <w:sz w:val="18"/>
        <w:szCs w:val="18"/>
      </w:rPr>
      <w:t>Този документ е създаден в рамките на проект</w:t>
    </w:r>
    <w:r w:rsidRPr="00053D94">
      <w:rPr>
        <w:i/>
        <w:sz w:val="18"/>
        <w:szCs w:val="18"/>
        <w:lang w:val="ru-RU"/>
      </w:rPr>
      <w:t xml:space="preserve">  </w:t>
    </w:r>
    <w:r w:rsidRPr="00053D94">
      <w:rPr>
        <w:i/>
        <w:sz w:val="18"/>
        <w:szCs w:val="18"/>
        <w:lang w:val="ru-RU"/>
      </w:rPr>
      <w:t xml:space="preserve">№ от ИСУН </w:t>
    </w:r>
    <w:r>
      <w:rPr>
        <w:i/>
        <w:sz w:val="18"/>
        <w:szCs w:val="18"/>
        <w:lang w:val="ru-RU"/>
      </w:rPr>
      <w:t xml:space="preserve"> </w:t>
    </w:r>
    <w:r w:rsidRPr="00C63A23">
      <w:rPr>
        <w:i/>
        <w:sz w:val="18"/>
        <w:szCs w:val="18"/>
        <w:lang w:val="en-US"/>
      </w:rPr>
      <w:t>BG05M9OP001-1.052-0</w:t>
    </w:r>
    <w:r w:rsidRPr="00C63A23">
      <w:rPr>
        <w:i/>
        <w:sz w:val="18"/>
        <w:szCs w:val="18"/>
      </w:rPr>
      <w:t>0</w:t>
    </w:r>
    <w:r w:rsidRPr="00C63A23">
      <w:rPr>
        <w:i/>
        <w:sz w:val="18"/>
        <w:szCs w:val="18"/>
        <w:lang w:val="en-US"/>
      </w:rPr>
      <w:t>01</w:t>
    </w:r>
    <w:r w:rsidRPr="00C63A23">
      <w:rPr>
        <w:bCs/>
        <w:i/>
        <w:noProof/>
        <w:sz w:val="18"/>
        <w:szCs w:val="18"/>
      </w:rPr>
      <w:t xml:space="preserve"> </w:t>
    </w:r>
    <w:r w:rsidRPr="00C63A23">
      <w:rPr>
        <w:i/>
        <w:noProof/>
        <w:sz w:val="18"/>
        <w:szCs w:val="18"/>
      </w:rPr>
      <w:t>"Младите хора на община Свиленград - активни участници на пазара на труда"</w:t>
    </w:r>
    <w:r w:rsidRPr="00C63A23">
      <w:rPr>
        <w:bCs/>
        <w:i/>
        <w:noProof/>
        <w:sz w:val="18"/>
        <w:szCs w:val="18"/>
        <w:lang w:val="ru-RU"/>
      </w:rPr>
      <w:t>,</w:t>
    </w:r>
    <w:r w:rsidRPr="00C63A23">
      <w:rPr>
        <w:i/>
        <w:iCs/>
        <w:sz w:val="18"/>
        <w:szCs w:val="18"/>
      </w:rPr>
      <w:t xml:space="preserve">  който се осъществява с финансовата подкрепа на Оперативн</w:t>
    </w:r>
    <w:r>
      <w:rPr>
        <w:i/>
        <w:iCs/>
        <w:sz w:val="18"/>
        <w:szCs w:val="18"/>
      </w:rPr>
      <w:t>а програма „Р</w:t>
    </w:r>
    <w:r w:rsidRPr="00053D94">
      <w:rPr>
        <w:i/>
        <w:iCs/>
        <w:sz w:val="18"/>
        <w:szCs w:val="18"/>
      </w:rPr>
      <w:t xml:space="preserve">азвитие на човешките ресурси” 2014-2020 г., </w:t>
    </w:r>
    <w:proofErr w:type="spellStart"/>
    <w:r w:rsidRPr="00053D94">
      <w:rPr>
        <w:i/>
        <w:sz w:val="18"/>
        <w:szCs w:val="18"/>
      </w:rPr>
      <w:t>съфинансирана</w:t>
    </w:r>
    <w:proofErr w:type="spellEnd"/>
    <w:r w:rsidRPr="00053D94">
      <w:rPr>
        <w:i/>
        <w:sz w:val="18"/>
        <w:szCs w:val="18"/>
      </w:rPr>
      <w:t xml:space="preserve"> от Европейския социален фонд </w:t>
    </w:r>
    <w:r w:rsidRPr="00053D94">
      <w:rPr>
        <w:i/>
        <w:iCs/>
        <w:sz w:val="18"/>
        <w:szCs w:val="18"/>
      </w:rPr>
      <w:t>.Цялата отговорност за съдържанието на документа се носи от община Свиленград и при никакви обстоятелства не може да се счита, че този документ отразява официалното становище на Европейския съюз и Управляващия орган на ОП РЧР 2014-2020 г.”</w:t>
    </w:r>
    <w:r w:rsidRPr="00053D94">
      <w:rPr>
        <w:i/>
        <w:sz w:val="18"/>
        <w:szCs w:val="18"/>
      </w:rPr>
      <w:t>.</w:t>
    </w:r>
  </w:p>
  <w:p w:rsidR="00187228" w:rsidRPr="007B1304" w:rsidRDefault="00187228" w:rsidP="007B1304">
    <w:pPr>
      <w:pStyle w:val="Footer"/>
      <w:rPr>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D93" w:rsidRDefault="00101D93" w:rsidP="00C5450D">
      <w:r>
        <w:separator/>
      </w:r>
    </w:p>
  </w:footnote>
  <w:footnote w:type="continuationSeparator" w:id="1">
    <w:p w:rsidR="00101D93" w:rsidRDefault="00101D93" w:rsidP="00C545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7A2" w:rsidRDefault="007B1304" w:rsidP="000A07A2">
    <w:pPr>
      <w:pStyle w:val="Header"/>
      <w:pBdr>
        <w:bottom w:val="single" w:sz="6" w:space="1" w:color="auto"/>
      </w:pBdr>
      <w:tabs>
        <w:tab w:val="left" w:pos="5280"/>
      </w:tabs>
      <w:spacing w:after="120"/>
    </w:pPr>
    <w:r>
      <w:rPr>
        <w:noProof/>
      </w:rPr>
      <w:drawing>
        <wp:anchor distT="0" distB="0" distL="114300" distR="114300" simplePos="0" relativeHeight="251658240" behindDoc="0" locked="0" layoutInCell="1" allowOverlap="1">
          <wp:simplePos x="0" y="0"/>
          <wp:positionH relativeFrom="column">
            <wp:posOffset>5343</wp:posOffset>
          </wp:positionH>
          <wp:positionV relativeFrom="paragraph">
            <wp:posOffset>-95897</wp:posOffset>
          </wp:positionV>
          <wp:extent cx="1190446" cy="1069675"/>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8092"/>
                  <a:stretch>
                    <a:fillRect/>
                  </a:stretch>
                </pic:blipFill>
                <pic:spPr bwMode="auto">
                  <a:xfrm>
                    <a:off x="0" y="0"/>
                    <a:ext cx="1190446" cy="1069675"/>
                  </a:xfrm>
                  <a:prstGeom prst="rect">
                    <a:avLst/>
                  </a:prstGeom>
                  <a:noFill/>
                </pic:spPr>
              </pic:pic>
            </a:graphicData>
          </a:graphic>
        </wp:anchor>
      </w:drawing>
    </w:r>
    <w:r w:rsidR="000A07A2">
      <w:rPr>
        <w:noProof/>
        <w:lang w:val="en-US"/>
      </w:rPr>
      <w:t xml:space="preserve">            </w:t>
    </w:r>
    <w:r>
      <w:rPr>
        <w:noProof/>
      </w:rPr>
      <w:t xml:space="preserve">           </w:t>
    </w:r>
    <w:r w:rsidR="000A07A2">
      <w:rPr>
        <w:noProof/>
        <w:lang w:val="en-US"/>
      </w:rPr>
      <w:t xml:space="preserve">               </w:t>
    </w:r>
    <w:r>
      <w:rPr>
        <w:noProof/>
      </w:rPr>
      <w:t xml:space="preserve">                   </w:t>
    </w:r>
    <w:r w:rsidR="004D5936">
      <w:rPr>
        <w:noProof/>
      </w:rPr>
      <w:t xml:space="preserve">       </w:t>
    </w:r>
    <w:r>
      <w:rPr>
        <w:noProof/>
      </w:rPr>
      <w:t xml:space="preserve"> </w:t>
    </w:r>
    <w:r w:rsidR="000A07A2">
      <w:rPr>
        <w:noProof/>
        <w:lang w:val="en-US"/>
      </w:rPr>
      <w:t xml:space="preserve"> </w:t>
    </w:r>
    <w:r>
      <w:rPr>
        <w:noProof/>
      </w:rPr>
      <w:drawing>
        <wp:inline distT="0" distB="0" distL="0" distR="0">
          <wp:extent cx="716280" cy="897255"/>
          <wp:effectExtent l="19050" t="0" r="762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16280" cy="897255"/>
                  </a:xfrm>
                  <a:prstGeom prst="rect">
                    <a:avLst/>
                  </a:prstGeom>
                  <a:noFill/>
                  <a:ln w="9525">
                    <a:noFill/>
                    <a:miter lim="800000"/>
                    <a:headEnd/>
                    <a:tailEnd/>
                  </a:ln>
                </pic:spPr>
              </pic:pic>
            </a:graphicData>
          </a:graphic>
        </wp:inline>
      </w:drawing>
    </w:r>
    <w:r w:rsidR="000A07A2">
      <w:rPr>
        <w:noProof/>
        <w:lang w:val="en-US"/>
      </w:rPr>
      <w:t xml:space="preserve">           </w:t>
    </w:r>
    <w:r>
      <w:rPr>
        <w:noProof/>
      </w:rPr>
      <w:t xml:space="preserve">                        </w:t>
    </w:r>
    <w:r w:rsidR="004D5936">
      <w:rPr>
        <w:noProof/>
      </w:rPr>
      <w:t xml:space="preserve">    </w:t>
    </w:r>
    <w:r>
      <w:rPr>
        <w:noProof/>
      </w:rPr>
      <w:drawing>
        <wp:inline distT="0" distB="0" distL="0" distR="0">
          <wp:extent cx="880110" cy="724535"/>
          <wp:effectExtent l="19050" t="0" r="0" b="0"/>
          <wp:docPr id="4" name="Picture 4" descr="изтеглен файл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изтеглен файл (1)"/>
                  <pic:cNvPicPr>
                    <a:picLocks noChangeAspect="1" noChangeArrowheads="1"/>
                  </pic:cNvPicPr>
                </pic:nvPicPr>
                <pic:blipFill>
                  <a:blip r:embed="rId3"/>
                  <a:srcRect/>
                  <a:stretch>
                    <a:fillRect/>
                  </a:stretch>
                </pic:blipFill>
                <pic:spPr bwMode="auto">
                  <a:xfrm>
                    <a:off x="0" y="0"/>
                    <a:ext cx="880110" cy="724535"/>
                  </a:xfrm>
                  <a:prstGeom prst="rect">
                    <a:avLst/>
                  </a:prstGeom>
                  <a:noFill/>
                  <a:ln w="9525">
                    <a:noFill/>
                    <a:miter lim="800000"/>
                    <a:headEnd/>
                    <a:tailEnd/>
                  </a:ln>
                </pic:spPr>
              </pic:pic>
            </a:graphicData>
          </a:graphic>
        </wp:inline>
      </w:drawing>
    </w:r>
  </w:p>
  <w:p w:rsidR="00187228" w:rsidRPr="008F34B5" w:rsidRDefault="001872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7AFA"/>
    <w:multiLevelType w:val="hybridMultilevel"/>
    <w:tmpl w:val="D5B6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5CB"/>
    <w:multiLevelType w:val="hybridMultilevel"/>
    <w:tmpl w:val="C44AFA32"/>
    <w:lvl w:ilvl="0" w:tplc="835037C4">
      <w:start w:val="1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2">
    <w:nsid w:val="033357C9"/>
    <w:multiLevelType w:val="hybridMultilevel"/>
    <w:tmpl w:val="FF5C1F9C"/>
    <w:lvl w:ilvl="0" w:tplc="2B327976">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4C1423"/>
    <w:multiLevelType w:val="hybridMultilevel"/>
    <w:tmpl w:val="9AF42DDE"/>
    <w:lvl w:ilvl="0" w:tplc="497EB74E">
      <w:start w:val="3"/>
      <w:numFmt w:val="decimal"/>
      <w:lvlText w:val="(%1)"/>
      <w:lvlJc w:val="left"/>
      <w:pPr>
        <w:ind w:left="960" w:hanging="360"/>
      </w:pPr>
      <w:rPr>
        <w:rFonts w:eastAsia="PMingLiU"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abstractNum w:abstractNumId="4">
    <w:nsid w:val="07017207"/>
    <w:multiLevelType w:val="hybridMultilevel"/>
    <w:tmpl w:val="48F8E336"/>
    <w:lvl w:ilvl="0" w:tplc="E2F0BF24">
      <w:start w:val="1"/>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2DD3599"/>
    <w:multiLevelType w:val="multilevel"/>
    <w:tmpl w:val="4EAA5BA6"/>
    <w:lvl w:ilvl="0">
      <w:start w:val="1"/>
      <w:numFmt w:val="decimal"/>
      <w:pStyle w:val="ListNumber"/>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F8B2B2D"/>
    <w:multiLevelType w:val="hybridMultilevel"/>
    <w:tmpl w:val="F4B2E7D6"/>
    <w:lvl w:ilvl="0" w:tplc="AB06954C">
      <w:start w:val="8"/>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447B12"/>
    <w:multiLevelType w:val="hybridMultilevel"/>
    <w:tmpl w:val="67FEFD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47886F37"/>
    <w:multiLevelType w:val="hybridMultilevel"/>
    <w:tmpl w:val="CDD270C0"/>
    <w:lvl w:ilvl="0" w:tplc="DF36A5FA">
      <w:start w:val="1"/>
      <w:numFmt w:val="bullet"/>
      <w:lvlText w:val=""/>
      <w:lvlJc w:val="left"/>
      <w:pPr>
        <w:ind w:left="780" w:hanging="360"/>
      </w:pPr>
      <w:rPr>
        <w:rFonts w:ascii="Wingdings" w:hAnsi="Wingdings" w:hint="default"/>
        <w:b w:val="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8372643"/>
    <w:multiLevelType w:val="multilevel"/>
    <w:tmpl w:val="FE524250"/>
    <w:lvl w:ilvl="0">
      <w:start w:val="5"/>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A737FD"/>
    <w:multiLevelType w:val="hybridMultilevel"/>
    <w:tmpl w:val="0C1260F2"/>
    <w:lvl w:ilvl="0" w:tplc="D2B4D690">
      <w:start w:val="1"/>
      <w:numFmt w:val="decimal"/>
      <w:lvlText w:val="%1."/>
      <w:lvlJc w:val="left"/>
      <w:pPr>
        <w:ind w:left="900" w:hanging="360"/>
      </w:pPr>
      <w:rPr>
        <w:rFonts w:hint="default"/>
        <w:b w:val="0"/>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1">
    <w:nsid w:val="61763B1D"/>
    <w:multiLevelType w:val="multilevel"/>
    <w:tmpl w:val="62BC59E0"/>
    <w:lvl w:ilvl="0">
      <w:start w:val="1"/>
      <w:numFmt w:val="decimal"/>
      <w:lvlText w:val="%1."/>
      <w:lvlJc w:val="left"/>
      <w:pPr>
        <w:ind w:left="720" w:hanging="360"/>
      </w:pPr>
      <w:rPr>
        <w:b/>
      </w:rPr>
    </w:lvl>
    <w:lvl w:ilvl="1">
      <w:start w:val="1"/>
      <w:numFmt w:val="decimal"/>
      <w:isLgl/>
      <w:lvlText w:val="%1.%2."/>
      <w:lvlJc w:val="left"/>
      <w:pPr>
        <w:ind w:left="720" w:hanging="360"/>
      </w:pPr>
      <w:rPr>
        <w:b/>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440" w:hanging="108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1800" w:hanging="144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2">
    <w:nsid w:val="63BB48DD"/>
    <w:multiLevelType w:val="hybridMultilevel"/>
    <w:tmpl w:val="8FF648BA"/>
    <w:lvl w:ilvl="0" w:tplc="0630A21C">
      <w:start w:val="3"/>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3">
    <w:nsid w:val="69455292"/>
    <w:multiLevelType w:val="hybridMultilevel"/>
    <w:tmpl w:val="F68E54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AE02396"/>
    <w:multiLevelType w:val="hybridMultilevel"/>
    <w:tmpl w:val="46E4EF2C"/>
    <w:lvl w:ilvl="0" w:tplc="5CF804C4">
      <w:start w:val="14"/>
      <w:numFmt w:val="decimal"/>
      <w:lvlText w:val="(%1)"/>
      <w:lvlJc w:val="left"/>
      <w:pPr>
        <w:ind w:left="990" w:hanging="390"/>
      </w:pPr>
      <w:rPr>
        <w:rFonts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num w:numId="1">
    <w:abstractNumId w:val="4"/>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7"/>
  </w:num>
  <w:num w:numId="6">
    <w:abstractNumId w:val="10"/>
  </w:num>
  <w:num w:numId="7">
    <w:abstractNumId w:val="9"/>
  </w:num>
  <w:num w:numId="8">
    <w:abstractNumId w:val="13"/>
  </w:num>
  <w:num w:numId="9">
    <w:abstractNumId w:val="3"/>
  </w:num>
  <w:num w:numId="10">
    <w:abstractNumId w:val="1"/>
  </w:num>
  <w:num w:numId="11">
    <w:abstractNumId w:val="11"/>
  </w:num>
  <w:num w:numId="12">
    <w:abstractNumId w:val="14"/>
  </w:num>
  <w:num w:numId="13">
    <w:abstractNumId w:val="2"/>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6"/>
  <w:hyphenationZone w:val="425"/>
  <w:drawingGridHorizontalSpacing w:val="120"/>
  <w:displayHorizontalDrawingGridEvery w:val="2"/>
  <w:characterSpacingControl w:val="doNotCompress"/>
  <w:hdrShapeDefaults>
    <o:shapedefaults v:ext="edit" spidmax="182274"/>
  </w:hdrShapeDefaults>
  <w:footnotePr>
    <w:footnote w:id="0"/>
    <w:footnote w:id="1"/>
  </w:footnotePr>
  <w:endnotePr>
    <w:endnote w:id="0"/>
    <w:endnote w:id="1"/>
  </w:endnotePr>
  <w:compat/>
  <w:rsids>
    <w:rsidRoot w:val="0065193E"/>
    <w:rsid w:val="000001C7"/>
    <w:rsid w:val="00000FFB"/>
    <w:rsid w:val="000116E1"/>
    <w:rsid w:val="000141A2"/>
    <w:rsid w:val="00014248"/>
    <w:rsid w:val="00015107"/>
    <w:rsid w:val="00021B43"/>
    <w:rsid w:val="00021FDE"/>
    <w:rsid w:val="00024684"/>
    <w:rsid w:val="00026392"/>
    <w:rsid w:val="000348F1"/>
    <w:rsid w:val="00034903"/>
    <w:rsid w:val="000470DF"/>
    <w:rsid w:val="00047DDE"/>
    <w:rsid w:val="00050121"/>
    <w:rsid w:val="00091E25"/>
    <w:rsid w:val="000A07A2"/>
    <w:rsid w:val="000A1CE4"/>
    <w:rsid w:val="000A2A30"/>
    <w:rsid w:val="000A7F4F"/>
    <w:rsid w:val="000B10CF"/>
    <w:rsid w:val="000B728A"/>
    <w:rsid w:val="000B7E9B"/>
    <w:rsid w:val="000C38C9"/>
    <w:rsid w:val="000C39B4"/>
    <w:rsid w:val="000D5E79"/>
    <w:rsid w:val="000E7915"/>
    <w:rsid w:val="000F1A76"/>
    <w:rsid w:val="000F2907"/>
    <w:rsid w:val="000F4572"/>
    <w:rsid w:val="000F687E"/>
    <w:rsid w:val="00100C64"/>
    <w:rsid w:val="00100FCA"/>
    <w:rsid w:val="00101D93"/>
    <w:rsid w:val="001110A6"/>
    <w:rsid w:val="00112C91"/>
    <w:rsid w:val="00121294"/>
    <w:rsid w:val="00125364"/>
    <w:rsid w:val="00127AB7"/>
    <w:rsid w:val="00136245"/>
    <w:rsid w:val="0014527E"/>
    <w:rsid w:val="00157859"/>
    <w:rsid w:val="00165977"/>
    <w:rsid w:val="0017248F"/>
    <w:rsid w:val="001728DB"/>
    <w:rsid w:val="0018110A"/>
    <w:rsid w:val="00187228"/>
    <w:rsid w:val="001C2E6E"/>
    <w:rsid w:val="001D4B1B"/>
    <w:rsid w:val="001E778D"/>
    <w:rsid w:val="001F2263"/>
    <w:rsid w:val="001F5DBA"/>
    <w:rsid w:val="00200136"/>
    <w:rsid w:val="00233E38"/>
    <w:rsid w:val="00234D66"/>
    <w:rsid w:val="00240C95"/>
    <w:rsid w:val="002601B5"/>
    <w:rsid w:val="0026550F"/>
    <w:rsid w:val="002753EF"/>
    <w:rsid w:val="00275A1C"/>
    <w:rsid w:val="00276CB1"/>
    <w:rsid w:val="00277C60"/>
    <w:rsid w:val="002807AD"/>
    <w:rsid w:val="00281C22"/>
    <w:rsid w:val="00285A16"/>
    <w:rsid w:val="0029462E"/>
    <w:rsid w:val="00295E01"/>
    <w:rsid w:val="002A1F0B"/>
    <w:rsid w:val="002A74A9"/>
    <w:rsid w:val="002B1AF3"/>
    <w:rsid w:val="002B1D32"/>
    <w:rsid w:val="002C36D5"/>
    <w:rsid w:val="002C5A74"/>
    <w:rsid w:val="002D276D"/>
    <w:rsid w:val="002E272B"/>
    <w:rsid w:val="002E3D33"/>
    <w:rsid w:val="002E4E6E"/>
    <w:rsid w:val="00304C07"/>
    <w:rsid w:val="0030550B"/>
    <w:rsid w:val="003071BB"/>
    <w:rsid w:val="00313A11"/>
    <w:rsid w:val="003152FC"/>
    <w:rsid w:val="0031742F"/>
    <w:rsid w:val="00324AEE"/>
    <w:rsid w:val="00330E74"/>
    <w:rsid w:val="00334C84"/>
    <w:rsid w:val="00335187"/>
    <w:rsid w:val="00337B57"/>
    <w:rsid w:val="00345F68"/>
    <w:rsid w:val="00354FA4"/>
    <w:rsid w:val="00362B60"/>
    <w:rsid w:val="00374FCB"/>
    <w:rsid w:val="00382FFC"/>
    <w:rsid w:val="003851DA"/>
    <w:rsid w:val="00394D4C"/>
    <w:rsid w:val="003972B1"/>
    <w:rsid w:val="003B255C"/>
    <w:rsid w:val="003B7D7E"/>
    <w:rsid w:val="003C2674"/>
    <w:rsid w:val="003C674C"/>
    <w:rsid w:val="003E210F"/>
    <w:rsid w:val="003F102F"/>
    <w:rsid w:val="003F28F8"/>
    <w:rsid w:val="003F3FAA"/>
    <w:rsid w:val="0040094C"/>
    <w:rsid w:val="004031DC"/>
    <w:rsid w:val="00403C1A"/>
    <w:rsid w:val="0040640B"/>
    <w:rsid w:val="00426A2C"/>
    <w:rsid w:val="004334AD"/>
    <w:rsid w:val="004342C1"/>
    <w:rsid w:val="00435401"/>
    <w:rsid w:val="00446F6C"/>
    <w:rsid w:val="00454AE7"/>
    <w:rsid w:val="00454E55"/>
    <w:rsid w:val="00460E92"/>
    <w:rsid w:val="00464D49"/>
    <w:rsid w:val="0047304A"/>
    <w:rsid w:val="0047421A"/>
    <w:rsid w:val="004862FA"/>
    <w:rsid w:val="00493871"/>
    <w:rsid w:val="004A5300"/>
    <w:rsid w:val="004B44AF"/>
    <w:rsid w:val="004C7BF5"/>
    <w:rsid w:val="004D1E15"/>
    <w:rsid w:val="004D3AA2"/>
    <w:rsid w:val="004D5936"/>
    <w:rsid w:val="004D5B5F"/>
    <w:rsid w:val="004E09B2"/>
    <w:rsid w:val="004E2005"/>
    <w:rsid w:val="004E6191"/>
    <w:rsid w:val="004F4D03"/>
    <w:rsid w:val="00501534"/>
    <w:rsid w:val="005124A7"/>
    <w:rsid w:val="00531650"/>
    <w:rsid w:val="00540B85"/>
    <w:rsid w:val="00553E5D"/>
    <w:rsid w:val="0055446C"/>
    <w:rsid w:val="00556687"/>
    <w:rsid w:val="005611B7"/>
    <w:rsid w:val="00561BF8"/>
    <w:rsid w:val="005666B1"/>
    <w:rsid w:val="00566B3A"/>
    <w:rsid w:val="00573E6E"/>
    <w:rsid w:val="00582A30"/>
    <w:rsid w:val="00590A38"/>
    <w:rsid w:val="005922B8"/>
    <w:rsid w:val="005D63E1"/>
    <w:rsid w:val="005E30FF"/>
    <w:rsid w:val="005E618A"/>
    <w:rsid w:val="005E62D2"/>
    <w:rsid w:val="005F01C6"/>
    <w:rsid w:val="005F30F6"/>
    <w:rsid w:val="005F3BDB"/>
    <w:rsid w:val="00604C51"/>
    <w:rsid w:val="00606FC3"/>
    <w:rsid w:val="00611A90"/>
    <w:rsid w:val="00617DB8"/>
    <w:rsid w:val="0062029F"/>
    <w:rsid w:val="0062105A"/>
    <w:rsid w:val="006217E3"/>
    <w:rsid w:val="0063226E"/>
    <w:rsid w:val="0063419C"/>
    <w:rsid w:val="00635869"/>
    <w:rsid w:val="00641646"/>
    <w:rsid w:val="006438D8"/>
    <w:rsid w:val="0065193E"/>
    <w:rsid w:val="006600BF"/>
    <w:rsid w:val="00660892"/>
    <w:rsid w:val="006621F1"/>
    <w:rsid w:val="00665238"/>
    <w:rsid w:val="006667AF"/>
    <w:rsid w:val="00666C4B"/>
    <w:rsid w:val="006704AC"/>
    <w:rsid w:val="006746CC"/>
    <w:rsid w:val="00675CDB"/>
    <w:rsid w:val="0068083B"/>
    <w:rsid w:val="00684DC5"/>
    <w:rsid w:val="00685B77"/>
    <w:rsid w:val="006869A7"/>
    <w:rsid w:val="00692BB4"/>
    <w:rsid w:val="006A56E7"/>
    <w:rsid w:val="006B692E"/>
    <w:rsid w:val="006B7C00"/>
    <w:rsid w:val="006C4482"/>
    <w:rsid w:val="006D5741"/>
    <w:rsid w:val="006D79DD"/>
    <w:rsid w:val="006E1141"/>
    <w:rsid w:val="006E2459"/>
    <w:rsid w:val="006F1C3C"/>
    <w:rsid w:val="00700182"/>
    <w:rsid w:val="00702E4D"/>
    <w:rsid w:val="00711FF4"/>
    <w:rsid w:val="00713782"/>
    <w:rsid w:val="007157A7"/>
    <w:rsid w:val="007466C6"/>
    <w:rsid w:val="00752F9B"/>
    <w:rsid w:val="00760ED5"/>
    <w:rsid w:val="007619D8"/>
    <w:rsid w:val="00763789"/>
    <w:rsid w:val="00780577"/>
    <w:rsid w:val="007806ED"/>
    <w:rsid w:val="00781A3C"/>
    <w:rsid w:val="00782F46"/>
    <w:rsid w:val="00785629"/>
    <w:rsid w:val="007869A0"/>
    <w:rsid w:val="00791320"/>
    <w:rsid w:val="00796B61"/>
    <w:rsid w:val="007A70FD"/>
    <w:rsid w:val="007B1304"/>
    <w:rsid w:val="007B22BA"/>
    <w:rsid w:val="007B4AD4"/>
    <w:rsid w:val="007C3281"/>
    <w:rsid w:val="007C7288"/>
    <w:rsid w:val="007D0BB1"/>
    <w:rsid w:val="007E485A"/>
    <w:rsid w:val="007E67F3"/>
    <w:rsid w:val="007F7569"/>
    <w:rsid w:val="00802796"/>
    <w:rsid w:val="008055EE"/>
    <w:rsid w:val="00812466"/>
    <w:rsid w:val="008158AA"/>
    <w:rsid w:val="00817377"/>
    <w:rsid w:val="00824D39"/>
    <w:rsid w:val="00827DFD"/>
    <w:rsid w:val="00831FA4"/>
    <w:rsid w:val="00850258"/>
    <w:rsid w:val="00854E9D"/>
    <w:rsid w:val="00855C44"/>
    <w:rsid w:val="00864C95"/>
    <w:rsid w:val="0086505E"/>
    <w:rsid w:val="008651F9"/>
    <w:rsid w:val="00866320"/>
    <w:rsid w:val="00895383"/>
    <w:rsid w:val="008A3E00"/>
    <w:rsid w:val="008B0838"/>
    <w:rsid w:val="008B3E23"/>
    <w:rsid w:val="008B5BC9"/>
    <w:rsid w:val="008B7D0A"/>
    <w:rsid w:val="008C0F1A"/>
    <w:rsid w:val="008C7B18"/>
    <w:rsid w:val="008D7C72"/>
    <w:rsid w:val="008E0862"/>
    <w:rsid w:val="008E1E5E"/>
    <w:rsid w:val="008E3C4A"/>
    <w:rsid w:val="008E593E"/>
    <w:rsid w:val="008F34B5"/>
    <w:rsid w:val="00903DDA"/>
    <w:rsid w:val="00904094"/>
    <w:rsid w:val="009052DA"/>
    <w:rsid w:val="00910D82"/>
    <w:rsid w:val="009114DD"/>
    <w:rsid w:val="009120B5"/>
    <w:rsid w:val="00912A9E"/>
    <w:rsid w:val="00912D5C"/>
    <w:rsid w:val="009179FE"/>
    <w:rsid w:val="00920250"/>
    <w:rsid w:val="00934D9E"/>
    <w:rsid w:val="0093679B"/>
    <w:rsid w:val="0094669A"/>
    <w:rsid w:val="00947B7F"/>
    <w:rsid w:val="00954B1F"/>
    <w:rsid w:val="00956113"/>
    <w:rsid w:val="00957235"/>
    <w:rsid w:val="00966EE5"/>
    <w:rsid w:val="009670A8"/>
    <w:rsid w:val="00980991"/>
    <w:rsid w:val="0098519F"/>
    <w:rsid w:val="009875AC"/>
    <w:rsid w:val="009945FA"/>
    <w:rsid w:val="009A54D0"/>
    <w:rsid w:val="009C0F92"/>
    <w:rsid w:val="009C2394"/>
    <w:rsid w:val="009D1E6E"/>
    <w:rsid w:val="009D6F04"/>
    <w:rsid w:val="009D7501"/>
    <w:rsid w:val="009E4AF6"/>
    <w:rsid w:val="009E69F3"/>
    <w:rsid w:val="009F2B08"/>
    <w:rsid w:val="009F341B"/>
    <w:rsid w:val="009F3E65"/>
    <w:rsid w:val="009F5D6E"/>
    <w:rsid w:val="009F6146"/>
    <w:rsid w:val="00A128ED"/>
    <w:rsid w:val="00A258B7"/>
    <w:rsid w:val="00A41064"/>
    <w:rsid w:val="00A4512A"/>
    <w:rsid w:val="00A509AB"/>
    <w:rsid w:val="00A53DEE"/>
    <w:rsid w:val="00A555BB"/>
    <w:rsid w:val="00A61D6E"/>
    <w:rsid w:val="00A65639"/>
    <w:rsid w:val="00A67BD3"/>
    <w:rsid w:val="00A7766C"/>
    <w:rsid w:val="00A847E3"/>
    <w:rsid w:val="00AA2AE8"/>
    <w:rsid w:val="00AD372A"/>
    <w:rsid w:val="00AF56F2"/>
    <w:rsid w:val="00B01632"/>
    <w:rsid w:val="00B03A66"/>
    <w:rsid w:val="00B05A89"/>
    <w:rsid w:val="00B07E88"/>
    <w:rsid w:val="00B1449A"/>
    <w:rsid w:val="00B15AE2"/>
    <w:rsid w:val="00B17A8B"/>
    <w:rsid w:val="00B362BC"/>
    <w:rsid w:val="00B41F9E"/>
    <w:rsid w:val="00B43C3D"/>
    <w:rsid w:val="00B4711F"/>
    <w:rsid w:val="00B6320F"/>
    <w:rsid w:val="00B63A50"/>
    <w:rsid w:val="00B64B37"/>
    <w:rsid w:val="00B67A31"/>
    <w:rsid w:val="00B73252"/>
    <w:rsid w:val="00B73A3A"/>
    <w:rsid w:val="00B7583B"/>
    <w:rsid w:val="00B758AF"/>
    <w:rsid w:val="00B8285D"/>
    <w:rsid w:val="00B85C1C"/>
    <w:rsid w:val="00B91AAB"/>
    <w:rsid w:val="00B93CC0"/>
    <w:rsid w:val="00B93D97"/>
    <w:rsid w:val="00BA0EB9"/>
    <w:rsid w:val="00BA4BBC"/>
    <w:rsid w:val="00BB1DD4"/>
    <w:rsid w:val="00BB5BA8"/>
    <w:rsid w:val="00BB67DC"/>
    <w:rsid w:val="00BC32B1"/>
    <w:rsid w:val="00BC526A"/>
    <w:rsid w:val="00BC6F06"/>
    <w:rsid w:val="00BD192E"/>
    <w:rsid w:val="00BD6CF9"/>
    <w:rsid w:val="00BD7DD6"/>
    <w:rsid w:val="00BE248E"/>
    <w:rsid w:val="00BE4703"/>
    <w:rsid w:val="00BE4B80"/>
    <w:rsid w:val="00BE7BEA"/>
    <w:rsid w:val="00BF3B61"/>
    <w:rsid w:val="00C01C2A"/>
    <w:rsid w:val="00C11C07"/>
    <w:rsid w:val="00C12ECE"/>
    <w:rsid w:val="00C15E9D"/>
    <w:rsid w:val="00C24B76"/>
    <w:rsid w:val="00C25866"/>
    <w:rsid w:val="00C3556A"/>
    <w:rsid w:val="00C45B3B"/>
    <w:rsid w:val="00C47581"/>
    <w:rsid w:val="00C5450D"/>
    <w:rsid w:val="00C552C9"/>
    <w:rsid w:val="00C821D6"/>
    <w:rsid w:val="00C907C3"/>
    <w:rsid w:val="00C93162"/>
    <w:rsid w:val="00C95E2D"/>
    <w:rsid w:val="00CA2C78"/>
    <w:rsid w:val="00CA30A4"/>
    <w:rsid w:val="00CA335D"/>
    <w:rsid w:val="00CA4A59"/>
    <w:rsid w:val="00CB0D48"/>
    <w:rsid w:val="00CB6675"/>
    <w:rsid w:val="00CC2E7E"/>
    <w:rsid w:val="00CE2325"/>
    <w:rsid w:val="00CE2619"/>
    <w:rsid w:val="00CF69EA"/>
    <w:rsid w:val="00CF6A56"/>
    <w:rsid w:val="00D030B1"/>
    <w:rsid w:val="00D062CD"/>
    <w:rsid w:val="00D07715"/>
    <w:rsid w:val="00D119CC"/>
    <w:rsid w:val="00D1451A"/>
    <w:rsid w:val="00D23FA5"/>
    <w:rsid w:val="00D31A47"/>
    <w:rsid w:val="00D36232"/>
    <w:rsid w:val="00D36827"/>
    <w:rsid w:val="00D40E71"/>
    <w:rsid w:val="00D43E07"/>
    <w:rsid w:val="00D45E29"/>
    <w:rsid w:val="00D476D8"/>
    <w:rsid w:val="00D51BA9"/>
    <w:rsid w:val="00D56031"/>
    <w:rsid w:val="00D62FA0"/>
    <w:rsid w:val="00D63F78"/>
    <w:rsid w:val="00D6513D"/>
    <w:rsid w:val="00D7226E"/>
    <w:rsid w:val="00D730B5"/>
    <w:rsid w:val="00D7331C"/>
    <w:rsid w:val="00D7494D"/>
    <w:rsid w:val="00D7759A"/>
    <w:rsid w:val="00D9448F"/>
    <w:rsid w:val="00D963BE"/>
    <w:rsid w:val="00DA56E1"/>
    <w:rsid w:val="00DA679F"/>
    <w:rsid w:val="00DB3415"/>
    <w:rsid w:val="00DB5E77"/>
    <w:rsid w:val="00DB70B0"/>
    <w:rsid w:val="00DC3C50"/>
    <w:rsid w:val="00DD0DEC"/>
    <w:rsid w:val="00DD2B3E"/>
    <w:rsid w:val="00DD2DB9"/>
    <w:rsid w:val="00DE6F26"/>
    <w:rsid w:val="00DF215B"/>
    <w:rsid w:val="00DF3FE7"/>
    <w:rsid w:val="00E00FAA"/>
    <w:rsid w:val="00E13434"/>
    <w:rsid w:val="00E177A6"/>
    <w:rsid w:val="00E24D55"/>
    <w:rsid w:val="00E26B28"/>
    <w:rsid w:val="00E33EB4"/>
    <w:rsid w:val="00E36197"/>
    <w:rsid w:val="00E37EE0"/>
    <w:rsid w:val="00E60DF6"/>
    <w:rsid w:val="00E676DF"/>
    <w:rsid w:val="00E736BE"/>
    <w:rsid w:val="00E82BA8"/>
    <w:rsid w:val="00E91475"/>
    <w:rsid w:val="00E95A90"/>
    <w:rsid w:val="00EB3AF0"/>
    <w:rsid w:val="00EB668E"/>
    <w:rsid w:val="00EC13C9"/>
    <w:rsid w:val="00EC492E"/>
    <w:rsid w:val="00EC68B3"/>
    <w:rsid w:val="00ED1452"/>
    <w:rsid w:val="00ED2C15"/>
    <w:rsid w:val="00ED391D"/>
    <w:rsid w:val="00ED3D9A"/>
    <w:rsid w:val="00ED4D6B"/>
    <w:rsid w:val="00EF09D5"/>
    <w:rsid w:val="00EF2025"/>
    <w:rsid w:val="00EF24EC"/>
    <w:rsid w:val="00EF3492"/>
    <w:rsid w:val="00EF45A9"/>
    <w:rsid w:val="00F111F8"/>
    <w:rsid w:val="00F1156A"/>
    <w:rsid w:val="00F17E95"/>
    <w:rsid w:val="00F30179"/>
    <w:rsid w:val="00F34BFB"/>
    <w:rsid w:val="00F36571"/>
    <w:rsid w:val="00F37C01"/>
    <w:rsid w:val="00F37FE3"/>
    <w:rsid w:val="00F41CD1"/>
    <w:rsid w:val="00F45B4F"/>
    <w:rsid w:val="00F53318"/>
    <w:rsid w:val="00F57331"/>
    <w:rsid w:val="00F7139D"/>
    <w:rsid w:val="00F76092"/>
    <w:rsid w:val="00F86B4A"/>
    <w:rsid w:val="00F941D3"/>
    <w:rsid w:val="00FA7C51"/>
    <w:rsid w:val="00FB0880"/>
    <w:rsid w:val="00FC15BB"/>
    <w:rsid w:val="00FC1DBD"/>
    <w:rsid w:val="00FC562E"/>
    <w:rsid w:val="00FC74D8"/>
    <w:rsid w:val="00FE5E52"/>
    <w:rsid w:val="00FE5F2D"/>
    <w:rsid w:val="00FF2404"/>
    <w:rsid w:val="00FF5B2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qFormat="1"/>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0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aliases w:val="Знак Знак,Header1,(17) EPR Header,Intestazione.int.intestazione,Intestazione.int"/>
    <w:basedOn w:val="Normal"/>
    <w:link w:val="HeaderChar"/>
    <w:uiPriority w:val="99"/>
    <w:rsid w:val="00C5450D"/>
    <w:pPr>
      <w:tabs>
        <w:tab w:val="center" w:pos="4536"/>
        <w:tab w:val="right" w:pos="9072"/>
      </w:tabs>
    </w:pPr>
  </w:style>
  <w:style w:type="character" w:customStyle="1" w:styleId="HeaderChar">
    <w:name w:val="Header Char"/>
    <w:aliases w:val="Знак Знак Char,Header1 Char,(17) EPR Header Char,Intestazione.int.intestazione Char,Intestazione.int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table" w:styleId="TableGrid">
    <w:name w:val="Table Grid"/>
    <w:basedOn w:val="TableNormal"/>
    <w:uiPriority w:val="59"/>
    <w:rsid w:val="007806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FF2404"/>
    <w:rPr>
      <w:noProof/>
      <w:szCs w:val="20"/>
      <w:lang w:val="en-US" w:eastAsia="en-US"/>
    </w:rPr>
  </w:style>
  <w:style w:type="paragraph" w:styleId="BodyText">
    <w:name w:val="Body Text"/>
    <w:aliases w:val="block style"/>
    <w:basedOn w:val="Normal"/>
    <w:link w:val="BodyTextChar"/>
    <w:rsid w:val="00F37C01"/>
    <w:pPr>
      <w:spacing w:line="360" w:lineRule="auto"/>
    </w:pPr>
    <w:rPr>
      <w:position w:val="8"/>
      <w:sz w:val="20"/>
      <w:szCs w:val="20"/>
    </w:rPr>
  </w:style>
  <w:style w:type="character" w:customStyle="1" w:styleId="BodyTextChar">
    <w:name w:val="Body Text Char"/>
    <w:aliases w:val="block style Char"/>
    <w:basedOn w:val="DefaultParagraphFont"/>
    <w:link w:val="BodyText"/>
    <w:rsid w:val="00F37C01"/>
    <w:rPr>
      <w:position w:val="8"/>
    </w:rPr>
  </w:style>
  <w:style w:type="paragraph" w:styleId="BodyTextIndent3">
    <w:name w:val="Body Text Indent 3"/>
    <w:aliases w:val=" Char1 Char Char, Char1 Char, Char2 Char Char"/>
    <w:basedOn w:val="Normal"/>
    <w:link w:val="BodyTextIndent3Char"/>
    <w:rsid w:val="00F37C01"/>
    <w:pPr>
      <w:spacing w:before="240"/>
      <w:ind w:firstLine="709"/>
      <w:jc w:val="both"/>
    </w:pPr>
    <w:rPr>
      <w:color w:val="000000"/>
      <w:position w:val="8"/>
      <w:sz w:val="20"/>
      <w:szCs w:val="20"/>
    </w:rPr>
  </w:style>
  <w:style w:type="character" w:customStyle="1" w:styleId="BodyTextIndent3Char">
    <w:name w:val="Body Text Indent 3 Char"/>
    <w:aliases w:val=" Char1 Char Char Char, Char1 Char Char1, Char2 Char Char Char"/>
    <w:basedOn w:val="DefaultParagraphFont"/>
    <w:link w:val="BodyTextIndent3"/>
    <w:rsid w:val="00F37C01"/>
    <w:rPr>
      <w:color w:val="000000"/>
      <w:position w:val="8"/>
    </w:rPr>
  </w:style>
  <w:style w:type="paragraph" w:styleId="ListParagraph">
    <w:name w:val="List Paragraph"/>
    <w:basedOn w:val="Normal"/>
    <w:uiPriority w:val="34"/>
    <w:qFormat/>
    <w:rsid w:val="00F37C01"/>
    <w:pPr>
      <w:ind w:left="720"/>
      <w:contextualSpacing/>
    </w:pPr>
    <w:rPr>
      <w:sz w:val="26"/>
      <w:szCs w:val="26"/>
    </w:rPr>
  </w:style>
  <w:style w:type="paragraph" w:styleId="PlainText">
    <w:name w:val="Plain Text"/>
    <w:basedOn w:val="Normal"/>
    <w:link w:val="PlainTextChar"/>
    <w:rsid w:val="00F37C01"/>
    <w:rPr>
      <w:rFonts w:ascii="Courier New" w:hAnsi="Courier New" w:cs="Courier New"/>
      <w:sz w:val="20"/>
      <w:szCs w:val="20"/>
    </w:rPr>
  </w:style>
  <w:style w:type="character" w:customStyle="1" w:styleId="PlainTextChar">
    <w:name w:val="Plain Text Char"/>
    <w:basedOn w:val="DefaultParagraphFont"/>
    <w:link w:val="PlainText"/>
    <w:rsid w:val="00F37C01"/>
    <w:rPr>
      <w:rFonts w:ascii="Courier New" w:hAnsi="Courier New" w:cs="Courier New"/>
    </w:rPr>
  </w:style>
  <w:style w:type="character" w:customStyle="1" w:styleId="FontStyle24">
    <w:name w:val="Font Style24"/>
    <w:rsid w:val="00F37C01"/>
    <w:rPr>
      <w:rFonts w:ascii="Times New Roman" w:hAnsi="Times New Roman"/>
      <w:b/>
      <w:sz w:val="26"/>
    </w:rPr>
  </w:style>
  <w:style w:type="character" w:customStyle="1" w:styleId="FontStyle25">
    <w:name w:val="Font Style25"/>
    <w:uiPriority w:val="99"/>
    <w:rsid w:val="00F37C01"/>
    <w:rPr>
      <w:rFonts w:ascii="Times New Roman" w:hAnsi="Times New Roman"/>
      <w:sz w:val="26"/>
    </w:rPr>
  </w:style>
  <w:style w:type="paragraph" w:styleId="BodyTextIndent">
    <w:name w:val="Body Text Indent"/>
    <w:basedOn w:val="Normal"/>
    <w:link w:val="BodyTextIndentChar"/>
    <w:rsid w:val="00C45B3B"/>
    <w:pPr>
      <w:spacing w:after="120"/>
      <w:ind w:left="283"/>
    </w:pPr>
  </w:style>
  <w:style w:type="character" w:customStyle="1" w:styleId="BodyTextIndentChar">
    <w:name w:val="Body Text Indent Char"/>
    <w:basedOn w:val="DefaultParagraphFont"/>
    <w:link w:val="BodyTextIndent"/>
    <w:rsid w:val="00C45B3B"/>
    <w:rPr>
      <w:sz w:val="24"/>
      <w:szCs w:val="24"/>
    </w:rPr>
  </w:style>
  <w:style w:type="character" w:styleId="Emphasis">
    <w:name w:val="Emphasis"/>
    <w:basedOn w:val="DefaultParagraphFont"/>
    <w:uiPriority w:val="20"/>
    <w:qFormat/>
    <w:rsid w:val="007F7569"/>
    <w:rPr>
      <w:i/>
      <w:iCs/>
    </w:rPr>
  </w:style>
  <w:style w:type="character" w:customStyle="1" w:styleId="filled-value">
    <w:name w:val="filled-value"/>
    <w:basedOn w:val="DefaultParagraphFont"/>
    <w:rsid w:val="00B91AAB"/>
  </w:style>
  <w:style w:type="paragraph" w:styleId="HTMLPreformatted">
    <w:name w:val="HTML Preformatted"/>
    <w:basedOn w:val="Normal"/>
    <w:link w:val="HTMLPreformattedChar"/>
    <w:uiPriority w:val="99"/>
    <w:unhideWhenUsed/>
    <w:rsid w:val="00B91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91AAB"/>
    <w:rPr>
      <w:rFonts w:ascii="Courier New" w:hAnsi="Courier New" w:cs="Courier New"/>
    </w:rPr>
  </w:style>
  <w:style w:type="paragraph" w:styleId="ListNumber">
    <w:name w:val="List Number"/>
    <w:basedOn w:val="Normal"/>
    <w:rsid w:val="00E33EB4"/>
    <w:pPr>
      <w:numPr>
        <w:numId w:val="14"/>
      </w:numPr>
      <w:spacing w:after="240"/>
      <w:jc w:val="both"/>
    </w:pPr>
    <w:rPr>
      <w:szCs w:val="20"/>
      <w:lang w:val="en-GB" w:eastAsia="en-US"/>
    </w:rPr>
  </w:style>
  <w:style w:type="paragraph" w:customStyle="1" w:styleId="ListNumberLevel2">
    <w:name w:val="List Number (Level 2)"/>
    <w:basedOn w:val="Normal"/>
    <w:rsid w:val="00E33EB4"/>
    <w:pPr>
      <w:numPr>
        <w:ilvl w:val="1"/>
        <w:numId w:val="14"/>
      </w:numPr>
      <w:spacing w:after="240"/>
      <w:jc w:val="both"/>
    </w:pPr>
    <w:rPr>
      <w:szCs w:val="20"/>
      <w:lang w:val="en-GB" w:eastAsia="en-US"/>
    </w:rPr>
  </w:style>
  <w:style w:type="paragraph" w:customStyle="1" w:styleId="ListNumberLevel3">
    <w:name w:val="List Number (Level 3)"/>
    <w:basedOn w:val="Normal"/>
    <w:rsid w:val="00E33EB4"/>
    <w:pPr>
      <w:numPr>
        <w:ilvl w:val="2"/>
        <w:numId w:val="14"/>
      </w:numPr>
      <w:spacing w:after="240"/>
      <w:jc w:val="both"/>
    </w:pPr>
    <w:rPr>
      <w:szCs w:val="20"/>
      <w:lang w:val="en-GB" w:eastAsia="en-US"/>
    </w:rPr>
  </w:style>
  <w:style w:type="paragraph" w:customStyle="1" w:styleId="ListNumberLevel4">
    <w:name w:val="List Number (Level 4)"/>
    <w:basedOn w:val="Normal"/>
    <w:rsid w:val="00E33EB4"/>
    <w:pPr>
      <w:numPr>
        <w:ilvl w:val="3"/>
        <w:numId w:val="14"/>
      </w:numPr>
      <w:spacing w:after="240"/>
      <w:jc w:val="both"/>
    </w:pPr>
    <w:rPr>
      <w:szCs w:val="20"/>
      <w:lang w:val="en-GB" w:eastAsia="en-US"/>
    </w:rPr>
  </w:style>
  <w:style w:type="paragraph" w:customStyle="1" w:styleId="Char1CharCharCharCharCharCharCharCharCharCharCharCharCharCharCharCharChar">
    <w:name w:val="Char1 Char Char Char Знак Знак Char Char Char Char Char Char Char Char Char Char Char Char Char Char"/>
    <w:basedOn w:val="Normal"/>
    <w:rsid w:val="00E33EB4"/>
    <w:rPr>
      <w:lang w:val="pl-PL" w:eastAsia="pl-PL"/>
    </w:rPr>
  </w:style>
  <w:style w:type="paragraph" w:styleId="NormalWeb">
    <w:name w:val="Normal (Web)"/>
    <w:aliases w:val="Normal (Web) Char"/>
    <w:basedOn w:val="Normal"/>
    <w:uiPriority w:val="99"/>
    <w:qFormat/>
    <w:rsid w:val="007B130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00160926">
      <w:bodyDiv w:val="1"/>
      <w:marLeft w:val="0"/>
      <w:marRight w:val="0"/>
      <w:marTop w:val="0"/>
      <w:marBottom w:val="0"/>
      <w:divBdr>
        <w:top w:val="none" w:sz="0" w:space="0" w:color="auto"/>
        <w:left w:val="none" w:sz="0" w:space="0" w:color="auto"/>
        <w:bottom w:val="none" w:sz="0" w:space="0" w:color="auto"/>
        <w:right w:val="none" w:sz="0" w:space="0" w:color="auto"/>
      </w:divBdr>
    </w:div>
    <w:div w:id="49226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6453F-42C1-40C4-83DA-C7F82BE74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3571</Words>
  <Characters>22863</Characters>
  <Application>Microsoft Office Word</Application>
  <DocSecurity>0</DocSecurity>
  <Lines>190</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daniela</cp:lastModifiedBy>
  <cp:revision>21</cp:revision>
  <cp:lastPrinted>2018-01-16T11:28:00Z</cp:lastPrinted>
  <dcterms:created xsi:type="dcterms:W3CDTF">2020-02-13T16:17:00Z</dcterms:created>
  <dcterms:modified xsi:type="dcterms:W3CDTF">2020-02-14T14:40:00Z</dcterms:modified>
</cp:coreProperties>
</file>